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4F00" w14:textId="77777777" w:rsidR="00276742" w:rsidRPr="00F852DB" w:rsidRDefault="00C648DA" w:rsidP="00276742">
      <w:pPr>
        <w:pStyle w:val="Sansinterligne"/>
        <w:rPr>
          <w:rFonts w:ascii="Mukta Vaani Light" w:hAnsi="Mukta Vaani Light" w:cs="Mukta Vaani Light"/>
          <w:b/>
        </w:rPr>
      </w:pPr>
      <w:r w:rsidRPr="00F852DB">
        <w:rPr>
          <w:rFonts w:ascii="Mukta Vaani Light" w:hAnsi="Mukta Vaani Light" w:cs="Mukta Vaani Light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94F45" wp14:editId="3DC94F46">
                <wp:simplePos x="0" y="0"/>
                <wp:positionH relativeFrom="column">
                  <wp:posOffset>990600</wp:posOffset>
                </wp:positionH>
                <wp:positionV relativeFrom="paragraph">
                  <wp:posOffset>-666750</wp:posOffset>
                </wp:positionV>
                <wp:extent cx="5629275" cy="1219200"/>
                <wp:effectExtent l="9525" t="9525" r="9525" b="9525"/>
                <wp:wrapNone/>
                <wp:docPr id="396349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4F51" w14:textId="77777777" w:rsidR="000F1814" w:rsidRPr="00A27E86" w:rsidRDefault="002F362A" w:rsidP="000F1814">
                            <w:pPr>
                              <w:spacing w:after="0"/>
                              <w:jc w:val="center"/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>L</w:t>
                            </w:r>
                            <w:r w:rsidR="000F1814" w:rsidRPr="00A27E86"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>a Communauté de Communes Bresse Haute Seille</w:t>
                            </w:r>
                          </w:p>
                          <w:p w14:paraId="3DC94F52" w14:textId="77777777" w:rsidR="002F362A" w:rsidRDefault="00EB79F3" w:rsidP="002F362A">
                            <w:pPr>
                              <w:spacing w:after="0"/>
                              <w:jc w:val="center"/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</w:pPr>
                            <w:r w:rsidRPr="00A27E86"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 xml:space="preserve">RECRUTE </w:t>
                            </w:r>
                          </w:p>
                          <w:p w14:paraId="3DC94F53" w14:textId="77777777" w:rsidR="000F1814" w:rsidRPr="00DA1FA8" w:rsidRDefault="00254C74" w:rsidP="002F362A">
                            <w:pPr>
                              <w:spacing w:after="0"/>
                              <w:jc w:val="center"/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>U</w:t>
                            </w:r>
                            <w:r w:rsidR="002F362A"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>n</w:t>
                            </w:r>
                            <w:r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>(e)</w:t>
                            </w:r>
                            <w:r w:rsidR="008F4F26"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Mukta Vaani ExtraBold" w:hAnsi="Mukta Vaani ExtraBold" w:cs="Mukta Vaani ExtraBold"/>
                                <w:b/>
                                <w:sz w:val="30"/>
                                <w:szCs w:val="30"/>
                              </w:rPr>
                              <w:t xml:space="preserve">responsable médiathèque </w:t>
                            </w:r>
                            <w:r w:rsidR="00EB79F3" w:rsidRPr="00EB79F3">
                              <w:rPr>
                                <w:rFonts w:ascii="Mukta Vaani ExtraBold" w:hAnsi="Mukta Vaani ExtraBold" w:cs="Mukta Vaani ExtraBold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0508D" w:rsidRPr="00EB79F3">
                              <w:rPr>
                                <w:rFonts w:ascii="Mukta Vaani ExtraBold" w:hAnsi="Mukta Vaani ExtraBold" w:cs="Mukta Vaani ExtraBold"/>
                                <w:b/>
                                <w:sz w:val="24"/>
                                <w:szCs w:val="24"/>
                              </w:rPr>
                              <w:t>temps complet</w:t>
                            </w:r>
                            <w:r w:rsidR="00EB79F3" w:rsidRPr="00EB79F3">
                              <w:rPr>
                                <w:rFonts w:ascii="Mukta Vaani ExtraBold" w:hAnsi="Mukta Vaani ExtraBold" w:cs="Mukta Vaani ExtraBold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C94F54" w14:textId="77777777" w:rsidR="000F1814" w:rsidRDefault="000F18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4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-52.5pt;width:443.2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bhMAIAAFkEAAAOAAAAZHJzL2Uyb0RvYy54bWysVNtu2zAMfR+wfxD0vjhxk7Q24hRdugwD&#10;ugvQ7gNkWbaFyaImKbGzrx8lu1l2exmmB0EUqUPykNTmdugUOQrrJOiCLmZzSoTmUEndFPTz0/7V&#10;DSXOM10xBVoU9CQcvd2+fLHpTS5SaEFVwhIE0S7vTUFb702eJI63omNuBkZoVNZgO+ZRtE1SWdYj&#10;eqeSdD5fJz3Yyljgwjm8vR+VdBvx61pw/7GunfBEFRRj83G3cS/Dnmw3LG8sM63kUxjsH6LomNTo&#10;9Ax1zzwjByt/g+okt+Cg9jMOXQJ1LbmIOWA2i/kv2Ty2zIiYC5LjzJkm9/9g+YfjJ0tkVdCrbH21&#10;zHBRolmHpXoSgyevYSBpYKk3LkfjR4PmfsBrrHbM2JkH4F8c0bBrmW7EnbXQt4JVGOUivEwuno44&#10;LoCU/Xuo0A07eIhAQ227QCGSQhAdq3U6VyiEwvFytU6z9HpFCUfdIl1k2APRB8ufnxvr/FsBHQmH&#10;glpsgQjPjg/Oh3BY/mwSvDlQstpLpaJgm3KnLDkybJd9XBP6T2ZKk76g2SpdjQz8FWIe158gOumx&#10;75XsCnpzNmJ54O2NrmJXeibVeMaQlZ6IDNyNLPqhHKbClFCdkFILY3/jPOKhBfuNkh57u6Du64FZ&#10;QYl6p7Es2WK5DMMQheXqOkXBXmrKSw3THKEK6ikZjzs/DtDBWNm06GlsBA13WMpaRpJDzceoprix&#10;fyP306yFAbmUo9WPH2H7HQAA//8DAFBLAwQUAAYACAAAACEA+64VBOEAAAAMAQAADwAAAGRycy9k&#10;b3ducmV2LnhtbEyPzU7DMBCE70i8g7VIXFBrtzRpCXEqhASCG5SqXN14m0T4J9huGt6e7QluO9rR&#10;zDflerSGDRhi552E2VQAQ1d73blGwvbjabICFpNyWhnvUMIPRlhXlxelKrQ/uXccNqlhFOJioSS0&#10;KfUF57Fu0ao49T06+h18sCqRDA3XQZ0o3Bo+FyLnVnWOGlrV42OL9dfmaCWsFi/DZ3y9fdvV+cHc&#10;pZvl8PwdpLy+Gh/ugSUc058ZzviEDhUx7f3R6cgM6SynLUnCZCYyus4WsZhnwPZUsBTAq5L/H1H9&#10;AgAA//8DAFBLAQItABQABgAIAAAAIQC2gziS/gAAAOEBAAATAAAAAAAAAAAAAAAAAAAAAABbQ29u&#10;dGVudF9UeXBlc10ueG1sUEsBAi0AFAAGAAgAAAAhADj9If/WAAAAlAEAAAsAAAAAAAAAAAAAAAAA&#10;LwEAAF9yZWxzLy5yZWxzUEsBAi0AFAAGAAgAAAAhADhapuEwAgAAWQQAAA4AAAAAAAAAAAAAAAAA&#10;LgIAAGRycy9lMm9Eb2MueG1sUEsBAi0AFAAGAAgAAAAhAPuuFQThAAAADAEAAA8AAAAAAAAAAAAA&#10;AAAAigQAAGRycy9kb3ducmV2LnhtbFBLBQYAAAAABAAEAPMAAACYBQAAAAA=&#10;">
                <v:textbox>
                  <w:txbxContent>
                    <w:p w14:paraId="3DC94F51" w14:textId="77777777" w:rsidR="000F1814" w:rsidRPr="00A27E86" w:rsidRDefault="002F362A" w:rsidP="000F1814">
                      <w:pPr>
                        <w:spacing w:after="0"/>
                        <w:jc w:val="center"/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>L</w:t>
                      </w:r>
                      <w:r w:rsidR="000F1814" w:rsidRPr="00A27E86"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>a Communauté de Communes Bresse Haute Seille</w:t>
                      </w:r>
                    </w:p>
                    <w:p w14:paraId="3DC94F52" w14:textId="77777777" w:rsidR="002F362A" w:rsidRDefault="00EB79F3" w:rsidP="002F362A">
                      <w:pPr>
                        <w:spacing w:after="0"/>
                        <w:jc w:val="center"/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</w:pPr>
                      <w:r w:rsidRPr="00A27E86"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 xml:space="preserve">RECRUTE </w:t>
                      </w:r>
                    </w:p>
                    <w:p w14:paraId="3DC94F53" w14:textId="77777777" w:rsidR="000F1814" w:rsidRPr="00DA1FA8" w:rsidRDefault="00254C74" w:rsidP="002F362A">
                      <w:pPr>
                        <w:spacing w:after="0"/>
                        <w:jc w:val="center"/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>U</w:t>
                      </w:r>
                      <w:r w:rsidR="002F362A"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>n</w:t>
                      </w:r>
                      <w:r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>(e)</w:t>
                      </w:r>
                      <w:r w:rsidR="008F4F26"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Mukta Vaani ExtraBold" w:hAnsi="Mukta Vaani ExtraBold" w:cs="Mukta Vaani ExtraBold"/>
                          <w:b/>
                          <w:sz w:val="30"/>
                          <w:szCs w:val="30"/>
                        </w:rPr>
                        <w:t xml:space="preserve">responsable médiathèque </w:t>
                      </w:r>
                      <w:r w:rsidR="00EB79F3" w:rsidRPr="00EB79F3">
                        <w:rPr>
                          <w:rFonts w:ascii="Mukta Vaani ExtraBold" w:hAnsi="Mukta Vaani ExtraBold" w:cs="Mukta Vaani ExtraBold"/>
                          <w:b/>
                          <w:sz w:val="24"/>
                          <w:szCs w:val="24"/>
                        </w:rPr>
                        <w:t>(</w:t>
                      </w:r>
                      <w:r w:rsidR="0040508D" w:rsidRPr="00EB79F3">
                        <w:rPr>
                          <w:rFonts w:ascii="Mukta Vaani ExtraBold" w:hAnsi="Mukta Vaani ExtraBold" w:cs="Mukta Vaani ExtraBold"/>
                          <w:b/>
                          <w:sz w:val="24"/>
                          <w:szCs w:val="24"/>
                        </w:rPr>
                        <w:t>temps complet</w:t>
                      </w:r>
                      <w:r w:rsidR="00EB79F3" w:rsidRPr="00EB79F3">
                        <w:rPr>
                          <w:rFonts w:ascii="Mukta Vaani ExtraBold" w:hAnsi="Mukta Vaani ExtraBold" w:cs="Mukta Vaani ExtraBold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DC94F54" w14:textId="77777777" w:rsidR="000F1814" w:rsidRDefault="000F1814"/>
                  </w:txbxContent>
                </v:textbox>
              </v:shape>
            </w:pict>
          </mc:Fallback>
        </mc:AlternateContent>
      </w:r>
    </w:p>
    <w:p w14:paraId="3DC94F01" w14:textId="77777777" w:rsidR="000F1814" w:rsidRPr="00F852DB" w:rsidRDefault="000F1814" w:rsidP="00276742">
      <w:pPr>
        <w:spacing w:after="0"/>
        <w:jc w:val="center"/>
        <w:rPr>
          <w:rFonts w:ascii="Mukta Vaani Light" w:hAnsi="Mukta Vaani Light" w:cs="Mukta Vaani Light"/>
          <w:b/>
          <w:sz w:val="30"/>
          <w:szCs w:val="30"/>
        </w:rPr>
      </w:pPr>
    </w:p>
    <w:p w14:paraId="3DC94F02" w14:textId="77777777" w:rsidR="000F1814" w:rsidRPr="00F852DB" w:rsidRDefault="000F1814" w:rsidP="00276742">
      <w:pPr>
        <w:spacing w:after="0"/>
        <w:jc w:val="center"/>
        <w:rPr>
          <w:rFonts w:ascii="Mukta Vaani Light" w:hAnsi="Mukta Vaani Light" w:cs="Mukta Vaani Light"/>
          <w:b/>
          <w:sz w:val="16"/>
          <w:szCs w:val="16"/>
        </w:rPr>
      </w:pPr>
    </w:p>
    <w:p w14:paraId="3DC94F03" w14:textId="77777777" w:rsidR="0040519D" w:rsidRPr="00F852DB" w:rsidRDefault="0040519D" w:rsidP="0040519D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>La Communauté de Communes Bresse Haute Seille</w:t>
      </w:r>
      <w:r w:rsidR="00EB79F3" w:rsidRPr="00F852DB">
        <w:rPr>
          <w:rFonts w:ascii="Mukta Vaani Light" w:eastAsia="Arial Unicode MS" w:hAnsi="Mukta Vaani Light" w:cs="Mukta Vaani Light"/>
        </w:rPr>
        <w:t xml:space="preserve">, située aux portes de l’agglomération de Lons-le-Saunier dans le Jura, </w:t>
      </w:r>
      <w:r w:rsidRPr="00F852DB">
        <w:rPr>
          <w:rFonts w:ascii="Mukta Vaani Light" w:eastAsia="Arial Unicode MS" w:hAnsi="Mukta Vaani Light" w:cs="Mukta Vaani Light"/>
        </w:rPr>
        <w:t>est issue de la fusion de 2 C</w:t>
      </w:r>
      <w:r w:rsidR="00431395" w:rsidRPr="00F852DB">
        <w:rPr>
          <w:rFonts w:ascii="Mukta Vaani Light" w:eastAsia="Arial Unicode MS" w:hAnsi="Mukta Vaani Light" w:cs="Mukta Vaani Light"/>
        </w:rPr>
        <w:t xml:space="preserve">ommunautés de </w:t>
      </w:r>
      <w:r w:rsidRPr="00F852DB">
        <w:rPr>
          <w:rFonts w:ascii="Mukta Vaani Light" w:eastAsia="Arial Unicode MS" w:hAnsi="Mukta Vaani Light" w:cs="Mukta Vaani Light"/>
        </w:rPr>
        <w:t>C</w:t>
      </w:r>
      <w:r w:rsidR="00431395" w:rsidRPr="00F852DB">
        <w:rPr>
          <w:rFonts w:ascii="Mukta Vaani Light" w:eastAsia="Arial Unicode MS" w:hAnsi="Mukta Vaani Light" w:cs="Mukta Vaani Light"/>
        </w:rPr>
        <w:t>ommunes</w:t>
      </w:r>
      <w:r w:rsidRPr="00F852DB">
        <w:rPr>
          <w:rFonts w:ascii="Mukta Vaani Light" w:eastAsia="Arial Unicode MS" w:hAnsi="Mukta Vaani Light" w:cs="Mukta Vaani Light"/>
        </w:rPr>
        <w:t xml:space="preserve"> au 1</w:t>
      </w:r>
      <w:r w:rsidRPr="00F852DB">
        <w:rPr>
          <w:rFonts w:ascii="Mukta Vaani Light" w:eastAsia="Arial Unicode MS" w:hAnsi="Mukta Vaani Light" w:cs="Mukta Vaani Light"/>
          <w:vertAlign w:val="superscript"/>
        </w:rPr>
        <w:t>er</w:t>
      </w:r>
      <w:r w:rsidRPr="00F852DB">
        <w:rPr>
          <w:rFonts w:ascii="Mukta Vaani Light" w:eastAsia="Arial Unicode MS" w:hAnsi="Mukta Vaani Light" w:cs="Mukta Vaani Light"/>
        </w:rPr>
        <w:t xml:space="preserve"> janvier 2017. Elle compte environ 20 000 habitants pour 54 communes</w:t>
      </w:r>
      <w:r w:rsidR="008F4F26">
        <w:rPr>
          <w:rFonts w:ascii="Mukta Vaani Light" w:eastAsia="Arial Unicode MS" w:hAnsi="Mukta Vaani Light" w:cs="Mukta Vaani Light"/>
        </w:rPr>
        <w:t xml:space="preserve">. Elle </w:t>
      </w:r>
      <w:r w:rsidR="0040508D" w:rsidRPr="00F852DB">
        <w:rPr>
          <w:rFonts w:ascii="Mukta Vaani Light" w:eastAsia="Arial Unicode MS" w:hAnsi="Mukta Vaani Light" w:cs="Mukta Vaani Light"/>
        </w:rPr>
        <w:t>est composé</w:t>
      </w:r>
      <w:r w:rsidR="00A56D94" w:rsidRPr="00F852DB">
        <w:rPr>
          <w:rFonts w:ascii="Mukta Vaani Light" w:eastAsia="Arial Unicode MS" w:hAnsi="Mukta Vaani Light" w:cs="Mukta Vaani Light"/>
        </w:rPr>
        <w:t>e</w:t>
      </w:r>
      <w:r w:rsidR="0040508D" w:rsidRPr="00F852DB">
        <w:rPr>
          <w:rFonts w:ascii="Mukta Vaani Light" w:eastAsia="Arial Unicode MS" w:hAnsi="Mukta Vaani Light" w:cs="Mukta Vaani Light"/>
        </w:rPr>
        <w:t xml:space="preserve"> d’</w:t>
      </w:r>
      <w:r w:rsidRPr="00F852DB">
        <w:rPr>
          <w:rFonts w:ascii="Mukta Vaani Light" w:eastAsia="Arial Unicode MS" w:hAnsi="Mukta Vaani Light" w:cs="Mukta Vaani Light"/>
        </w:rPr>
        <w:t xml:space="preserve">une équipe de 200 agents. </w:t>
      </w:r>
      <w:r w:rsidR="00EB79F3" w:rsidRPr="00F852DB">
        <w:rPr>
          <w:rFonts w:ascii="Mukta Vaani Light" w:eastAsia="Arial Unicode MS" w:hAnsi="Mukta Vaani Light" w:cs="Mukta Vaani Light"/>
        </w:rPr>
        <w:t>Situé</w:t>
      </w:r>
      <w:r w:rsidR="00A56D94" w:rsidRPr="00F852DB">
        <w:rPr>
          <w:rFonts w:ascii="Mukta Vaani Light" w:eastAsia="Arial Unicode MS" w:hAnsi="Mukta Vaani Light" w:cs="Mukta Vaani Light"/>
        </w:rPr>
        <w:t>e</w:t>
      </w:r>
      <w:r w:rsidR="00EB79F3" w:rsidRPr="00F852DB">
        <w:rPr>
          <w:rFonts w:ascii="Mukta Vaani Light" w:eastAsia="Arial Unicode MS" w:hAnsi="Mukta Vaani Light" w:cs="Mukta Vaani Light"/>
        </w:rPr>
        <w:t xml:space="preserve"> sur un territoire rural, la communauté de communes Bresse Haute Seille présente de nombreux atouts en termes de qualité de vie alliant un cadre de vie harmonieux et des commerces</w:t>
      </w:r>
      <w:r w:rsidR="0056043E" w:rsidRPr="00F852DB">
        <w:rPr>
          <w:rFonts w:ascii="Mukta Vaani Light" w:eastAsia="Arial Unicode MS" w:hAnsi="Mukta Vaani Light" w:cs="Mukta Vaani Light"/>
        </w:rPr>
        <w:t>,</w:t>
      </w:r>
      <w:r w:rsidR="00EB79F3" w:rsidRPr="00F852DB">
        <w:rPr>
          <w:rFonts w:ascii="Mukta Vaani Light" w:eastAsia="Arial Unicode MS" w:hAnsi="Mukta Vaani Light" w:cs="Mukta Vaani Light"/>
        </w:rPr>
        <w:t xml:space="preserve"> loisirs et services dynamiques. </w:t>
      </w:r>
    </w:p>
    <w:p w14:paraId="3DC94F04" w14:textId="77777777" w:rsidR="000F1814" w:rsidRPr="00F852DB" w:rsidRDefault="000F1814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  <w:b/>
          <w:sz w:val="16"/>
          <w:szCs w:val="16"/>
        </w:rPr>
      </w:pPr>
    </w:p>
    <w:p w14:paraId="3DC94F05" w14:textId="77777777" w:rsidR="000174CD" w:rsidRDefault="00DE0538" w:rsidP="0040508D">
      <w:pPr>
        <w:pStyle w:val="Standard"/>
        <w:spacing w:after="0"/>
        <w:jc w:val="both"/>
        <w:textAlignment w:val="baseline"/>
        <w:rPr>
          <w:rFonts w:ascii="Mukta Vaani Light" w:eastAsia="Arial Unicode MS" w:hAnsi="Mukta Vaani Light" w:cs="Mukta Vaani Light"/>
          <w:sz w:val="22"/>
          <w:szCs w:val="22"/>
        </w:rPr>
      </w:pPr>
      <w:r w:rsidRPr="00F852DB">
        <w:rPr>
          <w:rFonts w:ascii="Mukta Vaani Light" w:eastAsia="Arial Unicode MS" w:hAnsi="Mukta Vaani Light" w:cs="Mukta Vaani Light"/>
          <w:b/>
          <w:bCs/>
          <w:sz w:val="22"/>
          <w:szCs w:val="22"/>
          <w:u w:val="single"/>
        </w:rPr>
        <w:t>MISSION GENERALE DU POSTE</w:t>
      </w:r>
      <w:r w:rsidR="001A47A0" w:rsidRPr="00F852DB">
        <w:rPr>
          <w:rFonts w:ascii="Mukta Vaani Light" w:eastAsia="Arial Unicode MS" w:hAnsi="Mukta Vaani Light" w:cs="Mukta Vaani Light"/>
          <w:b/>
          <w:bCs/>
          <w:sz w:val="22"/>
          <w:szCs w:val="22"/>
        </w:rPr>
        <w:t xml:space="preserve"> : </w:t>
      </w:r>
      <w:r w:rsidR="00EB79F3" w:rsidRPr="00F852DB">
        <w:rPr>
          <w:rFonts w:ascii="Mukta Vaani Light" w:eastAsia="Arial Unicode MS" w:hAnsi="Mukta Vaani Light" w:cs="Mukta Vaani Light"/>
          <w:sz w:val="22"/>
          <w:szCs w:val="22"/>
        </w:rPr>
        <w:t>Sous l’autorité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 </w:t>
      </w:r>
      <w:r w:rsidR="002F362A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de 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la </w:t>
      </w:r>
      <w:r w:rsidR="008F4F26">
        <w:rPr>
          <w:rFonts w:ascii="Mukta Vaani Light" w:eastAsia="Arial Unicode MS" w:hAnsi="Mukta Vaani Light" w:cs="Mukta Vaani Light"/>
          <w:sz w:val="22"/>
          <w:szCs w:val="22"/>
        </w:rPr>
        <w:t>cheffe de service Médiathèque et du directeur de Pôle Développement et Animation du Territoire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>, l</w:t>
      </w:r>
      <w:r w:rsidR="0075404A" w:rsidRPr="00F852DB">
        <w:rPr>
          <w:rFonts w:ascii="Mukta Vaani Light" w:eastAsia="Arial Unicode MS" w:hAnsi="Mukta Vaani Light" w:cs="Mukta Vaani Light"/>
          <w:sz w:val="22"/>
          <w:szCs w:val="22"/>
        </w:rPr>
        <w:t>e/l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>a responsable médiathèque (faisant partie d’un réseau de</w:t>
      </w:r>
      <w:bookmarkStart w:id="0" w:name="_GoBack"/>
      <w:bookmarkEnd w:id="0"/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 six médiathèques) sera intégré</w:t>
      </w:r>
      <w:r w:rsidR="0075404A" w:rsidRPr="00F852DB">
        <w:rPr>
          <w:rFonts w:ascii="Mukta Vaani Light" w:eastAsia="Arial Unicode MS" w:hAnsi="Mukta Vaani Light" w:cs="Mukta Vaani Light"/>
          <w:sz w:val="22"/>
          <w:szCs w:val="22"/>
        </w:rPr>
        <w:t>(e)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 à une équipe de </w:t>
      </w:r>
      <w:r w:rsidR="008F4F26">
        <w:rPr>
          <w:rFonts w:ascii="Mukta Vaani Light" w:eastAsia="Arial Unicode MS" w:hAnsi="Mukta Vaani Light" w:cs="Mukta Vaani Light"/>
          <w:sz w:val="22"/>
          <w:szCs w:val="22"/>
        </w:rPr>
        <w:t>9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 personnes et aura en charge l’encadrement d’une équipe de bénévole</w:t>
      </w:r>
      <w:r w:rsidR="00163BFC" w:rsidRPr="00F852DB">
        <w:rPr>
          <w:rFonts w:ascii="Mukta Vaani Light" w:eastAsia="Arial Unicode MS" w:hAnsi="Mukta Vaani Light" w:cs="Mukta Vaani Light"/>
          <w:sz w:val="22"/>
          <w:szCs w:val="22"/>
        </w:rPr>
        <w:t>s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, la mise en œuvre de la politique documentaire du réseau à l’échelle de l’établissement, ainsi que le projet d’animation autour de la lecture publique et </w:t>
      </w:r>
      <w:r w:rsidR="00722764" w:rsidRPr="00F852DB">
        <w:rPr>
          <w:rFonts w:ascii="Mukta Vaani Light" w:eastAsia="Arial Unicode MS" w:hAnsi="Mukta Vaani Light" w:cs="Mukta Vaani Light"/>
          <w:sz w:val="22"/>
          <w:szCs w:val="22"/>
        </w:rPr>
        <w:t xml:space="preserve">de </w:t>
      </w:r>
      <w:r w:rsidR="00254C74" w:rsidRPr="00F852DB">
        <w:rPr>
          <w:rFonts w:ascii="Mukta Vaani Light" w:eastAsia="Arial Unicode MS" w:hAnsi="Mukta Vaani Light" w:cs="Mukta Vaani Light"/>
          <w:sz w:val="22"/>
          <w:szCs w:val="22"/>
        </w:rPr>
        <w:t>la valorisation des pratiques du multimédia/numérique</w:t>
      </w:r>
      <w:r w:rsidR="0075404A" w:rsidRPr="00F852DB">
        <w:rPr>
          <w:rFonts w:ascii="Mukta Vaani Light" w:eastAsia="Arial Unicode MS" w:hAnsi="Mukta Vaani Light" w:cs="Mukta Vaani Light"/>
          <w:sz w:val="22"/>
          <w:szCs w:val="22"/>
        </w:rPr>
        <w:t>.</w:t>
      </w:r>
      <w:r w:rsidR="00607BBB">
        <w:rPr>
          <w:rFonts w:ascii="Mukta Vaani Light" w:eastAsia="Arial Unicode MS" w:hAnsi="Mukta Vaani Light" w:cs="Mukta Vaani Light"/>
          <w:sz w:val="22"/>
          <w:szCs w:val="22"/>
        </w:rPr>
        <w:t xml:space="preserve"> </w:t>
      </w:r>
      <w:r w:rsidR="00607BBB" w:rsidRPr="00C14320">
        <w:rPr>
          <w:rFonts w:ascii="Mukta Vaani Light" w:eastAsia="Arial Unicode MS" w:hAnsi="Mukta Vaani Light" w:cs="Mukta Vaani Light"/>
          <w:sz w:val="22"/>
          <w:szCs w:val="22"/>
        </w:rPr>
        <w:t>Le / la responsable sera également sous l’autorité fonctionnelle du Président de la Communauté de Communes ainsi que du Vice-Président délégué au développement culturel et pourra être en interaction avec les élus communautaires et communaux de par ses missions.</w:t>
      </w:r>
    </w:p>
    <w:p w14:paraId="3DC94F06" w14:textId="77777777" w:rsidR="00566C7E" w:rsidRPr="00F852DB" w:rsidRDefault="00566C7E" w:rsidP="0040508D">
      <w:pPr>
        <w:pStyle w:val="Standard"/>
        <w:spacing w:after="0"/>
        <w:jc w:val="both"/>
        <w:textAlignment w:val="baseline"/>
        <w:rPr>
          <w:rFonts w:ascii="Mukta Vaani Light" w:eastAsia="Arial Unicode MS" w:hAnsi="Mukta Vaani Light" w:cs="Mukta Vaani Light"/>
          <w:sz w:val="22"/>
          <w:szCs w:val="22"/>
        </w:rPr>
      </w:pPr>
      <w:r>
        <w:rPr>
          <w:rFonts w:ascii="Mukta Vaani Light" w:eastAsia="Arial Unicode MS" w:hAnsi="Mukta Vaani Light" w:cs="Mukta Vaani Light"/>
          <w:sz w:val="22"/>
          <w:szCs w:val="22"/>
        </w:rPr>
        <w:t>La médiathèque située à Plainoiseau fera l’objet d’une rénovation de toiture et d’isolation du bâtiment ainsi que d’un réaménagement intérieur, cela implique une fermeture temporaire dur</w:t>
      </w:r>
      <w:r w:rsidR="00863132">
        <w:rPr>
          <w:rFonts w:ascii="Mukta Vaani Light" w:eastAsia="Arial Unicode MS" w:hAnsi="Mukta Vaani Light" w:cs="Mukta Vaani Light"/>
          <w:sz w:val="22"/>
          <w:szCs w:val="22"/>
        </w:rPr>
        <w:t>a</w:t>
      </w:r>
      <w:r>
        <w:rPr>
          <w:rFonts w:ascii="Mukta Vaani Light" w:eastAsia="Arial Unicode MS" w:hAnsi="Mukta Vaani Light" w:cs="Mukta Vaani Light"/>
          <w:sz w:val="22"/>
          <w:szCs w:val="22"/>
        </w:rPr>
        <w:t>nt les travaux</w:t>
      </w:r>
      <w:r w:rsidR="00082F8C">
        <w:rPr>
          <w:rFonts w:ascii="Mukta Vaani Light" w:eastAsia="Arial Unicode MS" w:hAnsi="Mukta Vaani Light" w:cs="Mukta Vaani Light"/>
          <w:sz w:val="22"/>
          <w:szCs w:val="22"/>
        </w:rPr>
        <w:t xml:space="preserve"> prévus fin 2025.</w:t>
      </w:r>
      <w:r>
        <w:rPr>
          <w:rFonts w:ascii="Mukta Vaani Light" w:eastAsia="Arial Unicode MS" w:hAnsi="Mukta Vaani Light" w:cs="Mukta Vaani Light"/>
          <w:sz w:val="22"/>
          <w:szCs w:val="22"/>
        </w:rPr>
        <w:t xml:space="preserve"> La personne responsable</w:t>
      </w:r>
      <w:r w:rsidR="00863132">
        <w:rPr>
          <w:rFonts w:ascii="Mukta Vaani Light" w:eastAsia="Arial Unicode MS" w:hAnsi="Mukta Vaani Light" w:cs="Mukta Vaani Light"/>
          <w:sz w:val="22"/>
          <w:szCs w:val="22"/>
        </w:rPr>
        <w:t xml:space="preserve"> de la médiathèque</w:t>
      </w:r>
      <w:r>
        <w:rPr>
          <w:rFonts w:ascii="Mukta Vaani Light" w:eastAsia="Arial Unicode MS" w:hAnsi="Mukta Vaani Light" w:cs="Mukta Vaani Light"/>
          <w:sz w:val="22"/>
          <w:szCs w:val="22"/>
        </w:rPr>
        <w:t xml:space="preserve"> devra également prendre part au comité de pilotage </w:t>
      </w:r>
      <w:r w:rsidRPr="00E51758">
        <w:rPr>
          <w:rFonts w:ascii="Mukta Vaani Light" w:eastAsia="Arial Unicode MS" w:hAnsi="Mukta Vaani Light" w:cs="Mukta Vaani Light"/>
          <w:sz w:val="22"/>
          <w:szCs w:val="22"/>
        </w:rPr>
        <w:t>et participer au suivi de chantier.</w:t>
      </w:r>
    </w:p>
    <w:p w14:paraId="3DC94F07" w14:textId="77777777" w:rsidR="0040508D" w:rsidRPr="00F852DB" w:rsidRDefault="0040508D" w:rsidP="0040508D">
      <w:pPr>
        <w:pStyle w:val="Standard"/>
        <w:spacing w:after="0"/>
        <w:jc w:val="both"/>
        <w:textAlignment w:val="baseline"/>
        <w:rPr>
          <w:rFonts w:ascii="Mukta Vaani Light" w:hAnsi="Mukta Vaani Light" w:cs="Mukta Vaani Light"/>
          <w:sz w:val="16"/>
          <w:szCs w:val="16"/>
          <w:u w:val="single"/>
        </w:rPr>
      </w:pPr>
    </w:p>
    <w:p w14:paraId="3DC94F08" w14:textId="77777777" w:rsidR="001A47A0" w:rsidRPr="00F852DB" w:rsidRDefault="0027657C" w:rsidP="0040508D">
      <w:pPr>
        <w:pStyle w:val="TableContents"/>
        <w:jc w:val="both"/>
        <w:rPr>
          <w:rFonts w:ascii="Mukta Vaani Light" w:eastAsia="Arial Unicode MS" w:hAnsi="Mukta Vaani Light" w:cs="Mukta Vaani Light"/>
          <w:b/>
          <w:bCs/>
          <w:iCs/>
          <w:color w:val="auto"/>
          <w:sz w:val="22"/>
          <w:szCs w:val="22"/>
        </w:rPr>
      </w:pPr>
      <w:r w:rsidRPr="00F852DB">
        <w:rPr>
          <w:rFonts w:ascii="Mukta Vaani Light" w:eastAsia="Arial Unicode MS" w:hAnsi="Mukta Vaani Light" w:cs="Mukta Vaani Light"/>
          <w:b/>
          <w:bCs/>
          <w:iCs/>
          <w:color w:val="auto"/>
          <w:sz w:val="22"/>
          <w:szCs w:val="22"/>
          <w:u w:val="single"/>
        </w:rPr>
        <w:t>MISSIONS DETAILLEES</w:t>
      </w:r>
      <w:r w:rsidRPr="00F852DB">
        <w:rPr>
          <w:rFonts w:ascii="Mukta Vaani Light" w:eastAsia="Arial Unicode MS" w:hAnsi="Mukta Vaani Light" w:cs="Mukta Vaani Light"/>
          <w:b/>
          <w:bCs/>
          <w:iCs/>
          <w:color w:val="auto"/>
          <w:sz w:val="22"/>
          <w:szCs w:val="22"/>
        </w:rPr>
        <w:t xml:space="preserve"> </w:t>
      </w:r>
      <w:r w:rsidR="001A47A0" w:rsidRPr="00F852DB">
        <w:rPr>
          <w:rFonts w:ascii="Mukta Vaani Light" w:eastAsia="Arial Unicode MS" w:hAnsi="Mukta Vaani Light" w:cs="Mukta Vaani Light"/>
          <w:b/>
          <w:bCs/>
          <w:iCs/>
          <w:color w:val="auto"/>
          <w:sz w:val="22"/>
          <w:szCs w:val="22"/>
        </w:rPr>
        <w:t>:</w:t>
      </w:r>
    </w:p>
    <w:p w14:paraId="3DC94F09" w14:textId="77777777" w:rsidR="005F3414" w:rsidRPr="00F852DB" w:rsidRDefault="0075404A" w:rsidP="00094B3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Assurer la responsabilité d’un site du réseau-médiathèque</w:t>
      </w:r>
    </w:p>
    <w:p w14:paraId="3DC94F0A" w14:textId="77777777" w:rsidR="0075404A" w:rsidRPr="00F852DB" w:rsidRDefault="0075404A" w:rsidP="00094B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Gérer le fonctionnement : plannings d’accueil de tous les types de publics </w:t>
      </w:r>
    </w:p>
    <w:p w14:paraId="3DC94F0B" w14:textId="77777777" w:rsidR="0075404A" w:rsidRPr="00F852DB" w:rsidRDefault="0075404A" w:rsidP="00094B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Encadrer l’équipe de bénévoles et coordonner les activités quotidiennes</w:t>
      </w:r>
    </w:p>
    <w:p w14:paraId="3DC94F0C" w14:textId="77777777" w:rsidR="0075404A" w:rsidRPr="00F852DB" w:rsidRDefault="0075404A" w:rsidP="00094B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Gérer les tâches administratives du service avec le suivi du budget, en lien avec le réseau</w:t>
      </w:r>
    </w:p>
    <w:p w14:paraId="3DC94F0D" w14:textId="77777777" w:rsidR="0075404A" w:rsidRPr="00F852DB" w:rsidRDefault="0075404A" w:rsidP="00094B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Gérer le bâtiment en lien avec la coordination du réseau et le service Bâtiments</w:t>
      </w:r>
    </w:p>
    <w:p w14:paraId="3DC94F0E" w14:textId="77777777" w:rsidR="0075404A" w:rsidRPr="00F852DB" w:rsidRDefault="00320883" w:rsidP="00094B3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Animer la médiathèque et son réseau : médiation culturelle</w:t>
      </w:r>
    </w:p>
    <w:p w14:paraId="3DC94F0F" w14:textId="77777777" w:rsidR="00320883" w:rsidRPr="00F852DB" w:rsidRDefault="00320883" w:rsidP="00094B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Accueillir </w:t>
      </w:r>
      <w:r w:rsidR="00722764" w:rsidRPr="00F852DB">
        <w:rPr>
          <w:rFonts w:ascii="Mukta Vaani Light" w:hAnsi="Mukta Vaani Light" w:cs="Mukta Vaani Light"/>
        </w:rPr>
        <w:t xml:space="preserve">accompagner et conseiller </w:t>
      </w:r>
      <w:r w:rsidRPr="00F852DB">
        <w:rPr>
          <w:rFonts w:ascii="Mukta Vaani Light" w:hAnsi="Mukta Vaani Light" w:cs="Mukta Vaani Light"/>
        </w:rPr>
        <w:t>les publics</w:t>
      </w:r>
      <w:r w:rsidR="00722764" w:rsidRPr="00F852DB">
        <w:rPr>
          <w:rFonts w:ascii="Mukta Vaani Light" w:hAnsi="Mukta Vaani Light" w:cs="Mukta Vaani Light"/>
        </w:rPr>
        <w:t xml:space="preserve"> (</w:t>
      </w:r>
      <w:r w:rsidRPr="00F852DB">
        <w:rPr>
          <w:rFonts w:ascii="Mukta Vaani Light" w:hAnsi="Mukta Vaani Light" w:cs="Mukta Vaani Light"/>
        </w:rPr>
        <w:t>dont la médiation sur les outils informatiques et numériques</w:t>
      </w:r>
      <w:r w:rsidR="00722764" w:rsidRPr="00F852DB">
        <w:rPr>
          <w:rFonts w:ascii="Mukta Vaani Light" w:hAnsi="Mukta Vaani Light" w:cs="Mukta Vaani Light"/>
        </w:rPr>
        <w:t>)</w:t>
      </w:r>
    </w:p>
    <w:p w14:paraId="3DC94F10" w14:textId="77777777" w:rsidR="00320883" w:rsidRPr="00F852DB" w:rsidRDefault="00320883" w:rsidP="00094B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Mettre en place des animations régulières et évènementielles</w:t>
      </w:r>
    </w:p>
    <w:p w14:paraId="3DC94F11" w14:textId="77777777" w:rsidR="00320883" w:rsidRPr="00F852DB" w:rsidRDefault="00320883" w:rsidP="00094B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Organiser e</w:t>
      </w:r>
      <w:r w:rsidR="00722764" w:rsidRPr="00F852DB">
        <w:rPr>
          <w:rFonts w:ascii="Mukta Vaani Light" w:hAnsi="Mukta Vaani Light" w:cs="Mukta Vaani Light"/>
        </w:rPr>
        <w:t>t</w:t>
      </w:r>
      <w:r w:rsidRPr="00F852DB">
        <w:rPr>
          <w:rFonts w:ascii="Mukta Vaani Light" w:hAnsi="Mukta Vaani Light" w:cs="Mukta Vaani Light"/>
        </w:rPr>
        <w:t xml:space="preserve"> animer des partenariats avec les acteurs locaux</w:t>
      </w:r>
    </w:p>
    <w:p w14:paraId="3DC94F12" w14:textId="77777777" w:rsidR="00320883" w:rsidRPr="00F852DB" w:rsidRDefault="00320883" w:rsidP="00094B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Participer à la mise en œuvre de la programmation culturelle</w:t>
      </w:r>
    </w:p>
    <w:p w14:paraId="3DC94F13" w14:textId="77777777" w:rsidR="00320883" w:rsidRPr="00F852DB" w:rsidRDefault="00320883" w:rsidP="00094B3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lastRenderedPageBreak/>
        <w:t>Communiquer en direction des publics</w:t>
      </w:r>
    </w:p>
    <w:p w14:paraId="3DC94F14" w14:textId="77777777" w:rsidR="00240DFC" w:rsidRPr="00F852DB" w:rsidRDefault="00320883" w:rsidP="00094B3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Assurer la gestion </w:t>
      </w:r>
      <w:r w:rsidR="00240DFC" w:rsidRPr="00F852DB">
        <w:rPr>
          <w:rFonts w:ascii="Mukta Vaani Light" w:hAnsi="Mukta Vaani Light" w:cs="Mukta Vaani Light"/>
        </w:rPr>
        <w:t>bibliothéconomique de la médiathèque</w:t>
      </w:r>
    </w:p>
    <w:p w14:paraId="3DC94F15" w14:textId="77777777" w:rsidR="00240DFC" w:rsidRPr="00F852DB" w:rsidRDefault="00240DFC" w:rsidP="00094B3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Constituer et développer les fonds et les collections</w:t>
      </w:r>
    </w:p>
    <w:p w14:paraId="3DC94F16" w14:textId="77777777" w:rsidR="00240DFC" w:rsidRPr="00F852DB" w:rsidRDefault="00240DFC" w:rsidP="00094B3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Assurer le traitement documentaire informatisé : catalogage</w:t>
      </w:r>
    </w:p>
    <w:p w14:paraId="3DC94F17" w14:textId="77777777" w:rsidR="00240DFC" w:rsidRPr="00F852DB" w:rsidRDefault="00240DFC" w:rsidP="00094B3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Organiser et gérer les flux de documents, classement</w:t>
      </w:r>
    </w:p>
    <w:p w14:paraId="3DC94F18" w14:textId="77777777" w:rsidR="00320883" w:rsidRPr="00F852DB" w:rsidRDefault="00240DFC" w:rsidP="00094B3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Participer aux rotations annuelles des fonds empruntés</w:t>
      </w:r>
    </w:p>
    <w:p w14:paraId="3DC94F19" w14:textId="77777777" w:rsidR="00320883" w:rsidRDefault="00240DFC" w:rsidP="00094B3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Contribuer à la réorganisation fonctionnelle du service</w:t>
      </w:r>
    </w:p>
    <w:p w14:paraId="3DC94F1A" w14:textId="77777777" w:rsidR="00863132" w:rsidRPr="00C63234" w:rsidRDefault="00863132" w:rsidP="00094B3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C63234">
        <w:rPr>
          <w:rFonts w:ascii="Mukta Vaani Light" w:hAnsi="Mukta Vaani Light" w:cs="Mukta Vaani Light"/>
        </w:rPr>
        <w:t xml:space="preserve">Mission exceptionnelle durant la réalisation des travaux de la médiathèque </w:t>
      </w:r>
    </w:p>
    <w:p w14:paraId="3DC94F1B" w14:textId="77777777" w:rsidR="00863132" w:rsidRPr="00C63234" w:rsidRDefault="00863132" w:rsidP="00094B3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C63234">
        <w:rPr>
          <w:rFonts w:ascii="Mukta Vaani Light" w:hAnsi="Mukta Vaani Light" w:cs="Mukta Vaani Light"/>
        </w:rPr>
        <w:t>Participer au comité de pilotage</w:t>
      </w:r>
    </w:p>
    <w:p w14:paraId="3DC94F1C" w14:textId="77777777" w:rsidR="00863132" w:rsidRPr="00C63234" w:rsidRDefault="00863132" w:rsidP="00094B3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rPr>
          <w:rFonts w:ascii="Mukta Vaani Light" w:hAnsi="Mukta Vaani Light" w:cs="Mukta Vaani Light"/>
        </w:rPr>
      </w:pPr>
      <w:r w:rsidRPr="00C63234">
        <w:rPr>
          <w:rFonts w:ascii="Mukta Vaani Light" w:hAnsi="Mukta Vaani Light" w:cs="Mukta Vaani Light"/>
        </w:rPr>
        <w:t xml:space="preserve">Suivi du chantier en tant que responsable du site avec l’appui du service bâtiment et agents du Pôle « Développement et Animation du Territoire » </w:t>
      </w:r>
    </w:p>
    <w:p w14:paraId="3DC94F1D" w14:textId="77777777" w:rsidR="008F4F26" w:rsidRPr="00F852DB" w:rsidRDefault="008F4F26" w:rsidP="0095756C">
      <w:pPr>
        <w:widowControl w:val="0"/>
        <w:suppressLineNumbers/>
        <w:suppressAutoHyphens/>
        <w:spacing w:after="0" w:line="240" w:lineRule="auto"/>
        <w:rPr>
          <w:rFonts w:ascii="Mukta Vaani Light" w:eastAsia="SimSun" w:hAnsi="Mukta Vaani Light" w:cs="Mukta Vaani Light"/>
          <w:kern w:val="1"/>
          <w:lang w:eastAsia="zh-CN" w:bidi="hi-IN"/>
        </w:rPr>
      </w:pPr>
    </w:p>
    <w:p w14:paraId="3DC94F1E" w14:textId="77777777" w:rsidR="005239BC" w:rsidRPr="00F852DB" w:rsidRDefault="005239BC" w:rsidP="005239BC">
      <w:pPr>
        <w:spacing w:after="0" w:line="240" w:lineRule="auto"/>
        <w:rPr>
          <w:rFonts w:ascii="Mukta Vaani Light" w:eastAsia="Arial Unicode MS" w:hAnsi="Mukta Vaani Light" w:cs="Mukta Vaani Light"/>
          <w:b/>
          <w:bCs/>
        </w:rPr>
      </w:pPr>
      <w:r w:rsidRPr="00F852DB">
        <w:rPr>
          <w:rFonts w:ascii="Mukta Vaani Light" w:eastAsia="Arial Unicode MS" w:hAnsi="Mukta Vaani Light" w:cs="Mukta Vaani Light"/>
          <w:b/>
          <w:bCs/>
          <w:u w:val="single"/>
        </w:rPr>
        <w:t xml:space="preserve">APTITUDES PROFESSIONNELLES </w:t>
      </w:r>
      <w:r w:rsidRPr="00F852DB">
        <w:rPr>
          <w:rFonts w:ascii="Mukta Vaani Light" w:eastAsia="Arial Unicode MS" w:hAnsi="Mukta Vaani Light" w:cs="Mukta Vaani Light"/>
          <w:b/>
          <w:bCs/>
        </w:rPr>
        <w:t>:</w:t>
      </w:r>
    </w:p>
    <w:p w14:paraId="3DC94F1F" w14:textId="77777777" w:rsidR="00E707A7" w:rsidRPr="00F852DB" w:rsidRDefault="00E707A7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  <w:sz w:val="24"/>
          <w:szCs w:val="24"/>
          <w:lang w:eastAsia="fr-FR"/>
        </w:rPr>
      </w:pPr>
      <w:r w:rsidRPr="00F852DB">
        <w:rPr>
          <w:rFonts w:ascii="Mukta Vaani Light" w:hAnsi="Mukta Vaani Light" w:cs="Mukta Vaani Light"/>
        </w:rPr>
        <w:t>Diplôme </w:t>
      </w:r>
      <w:r w:rsidR="00722764" w:rsidRPr="00F852DB">
        <w:rPr>
          <w:rFonts w:ascii="Mukta Vaani Light" w:hAnsi="Mukta Vaani Light" w:cs="Mukta Vaani Light"/>
        </w:rPr>
        <w:t xml:space="preserve">dans les métiers du livre </w:t>
      </w:r>
      <w:r w:rsidRPr="00F852DB">
        <w:rPr>
          <w:rFonts w:ascii="Mukta Vaani Light" w:hAnsi="Mukta Vaani Light" w:cs="Mukta Vaani Light"/>
        </w:rPr>
        <w:t xml:space="preserve">: Bac + </w:t>
      </w:r>
      <w:r w:rsidR="00320883" w:rsidRPr="00F852DB">
        <w:rPr>
          <w:rFonts w:ascii="Mukta Vaani Light" w:hAnsi="Mukta Vaani Light" w:cs="Mukta Vaani Light"/>
        </w:rPr>
        <w:t>2</w:t>
      </w:r>
      <w:r w:rsidRPr="00F852DB">
        <w:rPr>
          <w:rFonts w:ascii="Mukta Vaani Light" w:hAnsi="Mukta Vaani Light" w:cs="Mukta Vaani Light"/>
        </w:rPr>
        <w:t xml:space="preserve"> minimum</w:t>
      </w:r>
      <w:r w:rsidR="00320883" w:rsidRPr="00F852DB">
        <w:rPr>
          <w:rFonts w:ascii="Mukta Vaani Light" w:hAnsi="Mukta Vaani Light" w:cs="Mukta Vaani Light"/>
        </w:rPr>
        <w:t xml:space="preserve"> </w:t>
      </w:r>
    </w:p>
    <w:p w14:paraId="3DC94F20" w14:textId="77777777" w:rsidR="00E707A7" w:rsidRPr="00F852DB" w:rsidRDefault="00320883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Expérience dans le métier de médiathécaire </w:t>
      </w:r>
    </w:p>
    <w:p w14:paraId="3DC94F21" w14:textId="77777777" w:rsidR="00607A63" w:rsidRPr="00F852DB" w:rsidRDefault="00607A63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Expérience en lecture publique </w:t>
      </w:r>
    </w:p>
    <w:p w14:paraId="3DC94F22" w14:textId="77777777" w:rsidR="00607A63" w:rsidRPr="00F852DB" w:rsidRDefault="00607A63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Maitrise des outils informatiques documentaires et bureautiques</w:t>
      </w:r>
    </w:p>
    <w:p w14:paraId="3DC94F23" w14:textId="77777777" w:rsidR="00607A63" w:rsidRPr="00F852DB" w:rsidRDefault="00607A63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Connaissance du fonctionnement des collectivités territoriales</w:t>
      </w:r>
    </w:p>
    <w:p w14:paraId="3DC94F24" w14:textId="77777777" w:rsidR="00240DFC" w:rsidRPr="00F852DB" w:rsidRDefault="00240DFC" w:rsidP="00094B36">
      <w:pPr>
        <w:numPr>
          <w:ilvl w:val="0"/>
          <w:numId w:val="4"/>
        </w:numPr>
        <w:tabs>
          <w:tab w:val="right" w:pos="9070"/>
        </w:tabs>
        <w:spacing w:after="0" w:line="240" w:lineRule="auto"/>
        <w:ind w:left="714" w:hanging="357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Outil de recherche et de veille documentaire</w:t>
      </w:r>
    </w:p>
    <w:p w14:paraId="3DC94F25" w14:textId="77777777" w:rsidR="00245AB5" w:rsidRPr="00F852DB" w:rsidRDefault="00245AB5" w:rsidP="00245AB5">
      <w:pPr>
        <w:pStyle w:val="Paragraphedeliste"/>
        <w:ind w:left="1080"/>
        <w:contextualSpacing/>
        <w:rPr>
          <w:rFonts w:ascii="Mukta Vaani Light" w:hAnsi="Mukta Vaani Light" w:cs="Mukta Vaani Light"/>
          <w:bCs/>
          <w:sz w:val="16"/>
          <w:szCs w:val="16"/>
        </w:rPr>
      </w:pPr>
    </w:p>
    <w:p w14:paraId="3DC94F26" w14:textId="77777777" w:rsidR="00245AB5" w:rsidRPr="00F852DB" w:rsidRDefault="00245AB5" w:rsidP="00607A63">
      <w:pPr>
        <w:pStyle w:val="Paragraphedeliste"/>
        <w:ind w:left="0"/>
        <w:contextualSpacing/>
        <w:rPr>
          <w:rFonts w:ascii="Mukta Vaani Light" w:hAnsi="Mukta Vaani Light" w:cs="Mukta Vaani Light"/>
          <w:bCs/>
        </w:rPr>
      </w:pPr>
      <w:r w:rsidRPr="00F852DB">
        <w:rPr>
          <w:rFonts w:ascii="Mukta Vaani Light" w:eastAsia="Arial Unicode MS" w:hAnsi="Mukta Vaani Light" w:cs="Mukta Vaani Light"/>
          <w:b/>
          <w:bCs/>
          <w:u w:val="single"/>
        </w:rPr>
        <w:t>QUALITES PROFESSIONNELLES</w:t>
      </w:r>
    </w:p>
    <w:p w14:paraId="3DC94F27" w14:textId="77777777" w:rsidR="00722764" w:rsidRPr="00F852DB" w:rsidRDefault="00607A63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Capacité d’organisation</w:t>
      </w:r>
    </w:p>
    <w:p w14:paraId="3DC94F28" w14:textId="77777777" w:rsidR="00722764" w:rsidRPr="00F852DB" w:rsidRDefault="00722764" w:rsidP="00094B36">
      <w:pPr>
        <w:numPr>
          <w:ilvl w:val="0"/>
          <w:numId w:val="5"/>
        </w:numPr>
        <w:spacing w:after="0" w:line="240" w:lineRule="auto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>Capacité de travailler en équipe mais aussi en autonomie</w:t>
      </w:r>
    </w:p>
    <w:p w14:paraId="3DC94F29" w14:textId="77777777" w:rsidR="00240DFC" w:rsidRPr="00F852DB" w:rsidRDefault="00240DFC" w:rsidP="00094B36">
      <w:pPr>
        <w:numPr>
          <w:ilvl w:val="0"/>
          <w:numId w:val="5"/>
        </w:numPr>
        <w:spacing w:after="0" w:line="240" w:lineRule="auto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>Capacité d’expression, de pédagogie</w:t>
      </w:r>
    </w:p>
    <w:p w14:paraId="3DC94F2A" w14:textId="77777777" w:rsidR="00607A63" w:rsidRPr="00F852DB" w:rsidRDefault="00607A63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Qualités relationnelles éprouvée</w:t>
      </w:r>
      <w:r w:rsidR="00722764" w:rsidRPr="00F852DB">
        <w:rPr>
          <w:rFonts w:ascii="Mukta Vaani Light" w:hAnsi="Mukta Vaani Light" w:cs="Mukta Vaani Light"/>
        </w:rPr>
        <w:t>s</w:t>
      </w:r>
      <w:r w:rsidRPr="00F852DB">
        <w:rPr>
          <w:rFonts w:ascii="Mukta Vaani Light" w:hAnsi="Mukta Vaani Light" w:cs="Mukta Vaani Light"/>
        </w:rPr>
        <w:t xml:space="preserve"> en équipe</w:t>
      </w:r>
    </w:p>
    <w:p w14:paraId="3DC94F2B" w14:textId="77777777" w:rsidR="00240DFC" w:rsidRPr="00F852DB" w:rsidRDefault="00240DFC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Esprit d’initiative</w:t>
      </w:r>
    </w:p>
    <w:p w14:paraId="3DC94F2C" w14:textId="77777777" w:rsidR="00607A63" w:rsidRPr="00F852DB" w:rsidRDefault="00607A63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Avoir le sens du service public</w:t>
      </w:r>
    </w:p>
    <w:p w14:paraId="3DC94F2D" w14:textId="77777777" w:rsidR="00607A63" w:rsidRPr="00F852DB" w:rsidRDefault="00722764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Avoir le sens</w:t>
      </w:r>
      <w:r w:rsidR="00607A63" w:rsidRPr="00F852DB">
        <w:rPr>
          <w:rFonts w:ascii="Mukta Vaani Light" w:hAnsi="Mukta Vaani Light" w:cs="Mukta Vaani Light"/>
        </w:rPr>
        <w:t xml:space="preserve"> de l’écoute</w:t>
      </w:r>
    </w:p>
    <w:p w14:paraId="3DC94F2E" w14:textId="77777777" w:rsidR="00607A63" w:rsidRPr="00F852DB" w:rsidRDefault="00607A63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Capacité à rendre compte</w:t>
      </w:r>
    </w:p>
    <w:p w14:paraId="3DC94F2F" w14:textId="77777777" w:rsidR="00240DFC" w:rsidRPr="00F852DB" w:rsidRDefault="00240DFC" w:rsidP="00094B36">
      <w:pPr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Bon niveau de culture générale et intérêt pour l’actualité culturelle</w:t>
      </w:r>
    </w:p>
    <w:p w14:paraId="3DC94F30" w14:textId="77777777" w:rsidR="00DA1FA8" w:rsidRPr="00F852DB" w:rsidRDefault="00DA1FA8" w:rsidP="00DA1FA8">
      <w:pPr>
        <w:spacing w:after="0" w:line="240" w:lineRule="auto"/>
        <w:jc w:val="both"/>
        <w:rPr>
          <w:rFonts w:ascii="Mukta Vaani Light" w:eastAsia="Arial Unicode MS" w:hAnsi="Mukta Vaani Light" w:cs="Mukta Vaani Light"/>
          <w:sz w:val="16"/>
          <w:szCs w:val="16"/>
          <w:lang w:eastAsia="fr-FR"/>
        </w:rPr>
      </w:pPr>
    </w:p>
    <w:p w14:paraId="3DC94F31" w14:textId="77777777" w:rsidR="000F1814" w:rsidRPr="00F852DB" w:rsidRDefault="00607A63" w:rsidP="00DE0538">
      <w:pPr>
        <w:spacing w:after="0" w:line="240" w:lineRule="auto"/>
        <w:rPr>
          <w:rFonts w:ascii="Mukta Vaani Light" w:eastAsia="Arial Unicode MS" w:hAnsi="Mukta Vaani Light" w:cs="Mukta Vaani Light"/>
          <w:b/>
        </w:rPr>
      </w:pPr>
      <w:r w:rsidRPr="00F852DB">
        <w:rPr>
          <w:rFonts w:ascii="Mukta Vaani Light" w:eastAsia="Arial Unicode MS" w:hAnsi="Mukta Vaani Light" w:cs="Mukta Vaani Light"/>
          <w:b/>
          <w:u w:val="single"/>
        </w:rPr>
        <w:t>CONDITIONS</w:t>
      </w:r>
      <w:r w:rsidR="0031624B" w:rsidRPr="00F852DB">
        <w:rPr>
          <w:rFonts w:ascii="Mukta Vaani Light" w:eastAsia="Arial Unicode MS" w:hAnsi="Mukta Vaani Light" w:cs="Mukta Vaani Light"/>
          <w:b/>
          <w:u w:val="single"/>
        </w:rPr>
        <w:t xml:space="preserve"> DU POSTE</w:t>
      </w:r>
      <w:r w:rsidR="000F1814" w:rsidRPr="00F852DB">
        <w:rPr>
          <w:rFonts w:ascii="Mukta Vaani Light" w:eastAsia="Arial Unicode MS" w:hAnsi="Mukta Vaani Light" w:cs="Mukta Vaani Light"/>
          <w:b/>
        </w:rPr>
        <w:t xml:space="preserve"> : </w:t>
      </w:r>
    </w:p>
    <w:p w14:paraId="3DC94F32" w14:textId="77777777" w:rsidR="00E707A7" w:rsidRPr="00F852DB" w:rsidRDefault="00607A63" w:rsidP="00094B36">
      <w:pPr>
        <w:pStyle w:val="Paragraphedeliste"/>
        <w:numPr>
          <w:ilvl w:val="0"/>
          <w:numId w:val="2"/>
        </w:numPr>
        <w:tabs>
          <w:tab w:val="right" w:pos="709"/>
        </w:tabs>
        <w:contextualSpacing/>
        <w:jc w:val="both"/>
        <w:rPr>
          <w:rFonts w:ascii="Mukta Vaani Light" w:hAnsi="Mukta Vaani Light" w:cs="Mukta Vaani Light"/>
          <w:lang w:eastAsia="fr-FR"/>
        </w:rPr>
      </w:pPr>
      <w:r w:rsidRPr="00F852DB">
        <w:rPr>
          <w:rFonts w:ascii="Mukta Vaani Light" w:hAnsi="Mukta Vaani Light" w:cs="Mukta Vaani Light"/>
          <w:lang w:eastAsia="fr-FR"/>
        </w:rPr>
        <w:t>Mobilité multi sites</w:t>
      </w:r>
    </w:p>
    <w:p w14:paraId="3DC94F33" w14:textId="77777777" w:rsidR="00607A63" w:rsidRPr="00F852DB" w:rsidRDefault="00607A63" w:rsidP="00094B36">
      <w:pPr>
        <w:pStyle w:val="Paragraphedeliste"/>
        <w:numPr>
          <w:ilvl w:val="0"/>
          <w:numId w:val="2"/>
        </w:numPr>
        <w:tabs>
          <w:tab w:val="right" w:pos="709"/>
        </w:tabs>
        <w:contextualSpacing/>
        <w:jc w:val="both"/>
        <w:rPr>
          <w:rFonts w:ascii="Mukta Vaani Light" w:hAnsi="Mukta Vaani Light" w:cs="Mukta Vaani Light"/>
          <w:lang w:eastAsia="fr-FR"/>
        </w:rPr>
      </w:pPr>
      <w:r w:rsidRPr="00F852DB">
        <w:rPr>
          <w:rFonts w:ascii="Mukta Vaani Light" w:hAnsi="Mukta Vaani Light" w:cs="Mukta Vaani Light"/>
          <w:lang w:eastAsia="fr-FR"/>
        </w:rPr>
        <w:t>Travail un samedi sur deux</w:t>
      </w:r>
    </w:p>
    <w:p w14:paraId="3DC94F34" w14:textId="77777777" w:rsidR="00607A63" w:rsidRPr="00F852DB" w:rsidRDefault="00607A63" w:rsidP="00094B36">
      <w:pPr>
        <w:pStyle w:val="Paragraphedeliste"/>
        <w:numPr>
          <w:ilvl w:val="0"/>
          <w:numId w:val="2"/>
        </w:numPr>
        <w:tabs>
          <w:tab w:val="right" w:pos="709"/>
        </w:tabs>
        <w:contextualSpacing/>
        <w:jc w:val="both"/>
        <w:rPr>
          <w:rFonts w:ascii="Mukta Vaani Light" w:hAnsi="Mukta Vaani Light" w:cs="Mukta Vaani Light"/>
          <w:lang w:eastAsia="fr-FR"/>
        </w:rPr>
      </w:pPr>
      <w:r w:rsidRPr="00F852DB">
        <w:rPr>
          <w:rFonts w:ascii="Mukta Vaani Light" w:hAnsi="Mukta Vaani Light" w:cs="Mukta Vaani Light"/>
          <w:lang w:eastAsia="fr-FR"/>
        </w:rPr>
        <w:t>Travail ponctuel en soirée pour des actions culturelles</w:t>
      </w:r>
    </w:p>
    <w:p w14:paraId="3DC94F35" w14:textId="77777777" w:rsidR="00FE4756" w:rsidRPr="00F852DB" w:rsidRDefault="00FE4756" w:rsidP="00DE0538">
      <w:pPr>
        <w:spacing w:after="0" w:line="240" w:lineRule="auto"/>
        <w:rPr>
          <w:rFonts w:ascii="Mukta Vaani Light" w:eastAsia="Arial Unicode MS" w:hAnsi="Mukta Vaani Light" w:cs="Mukta Vaani Light"/>
          <w:b/>
          <w:sz w:val="16"/>
          <w:szCs w:val="16"/>
        </w:rPr>
      </w:pPr>
    </w:p>
    <w:p w14:paraId="3DC94F36" w14:textId="77777777" w:rsidR="00276742" w:rsidRPr="00F852DB" w:rsidRDefault="00276742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  <w:b/>
          <w:u w:val="single"/>
        </w:rPr>
        <w:t>C</w:t>
      </w:r>
      <w:r w:rsidR="009127E2" w:rsidRPr="00F852DB">
        <w:rPr>
          <w:rFonts w:ascii="Mukta Vaani Light" w:eastAsia="Arial Unicode MS" w:hAnsi="Mukta Vaani Light" w:cs="Mukta Vaani Light"/>
          <w:b/>
          <w:u w:val="single"/>
        </w:rPr>
        <w:t>ONDITIONS DE RECRUTEMENTS</w:t>
      </w:r>
      <w:r w:rsidRPr="00F852DB">
        <w:rPr>
          <w:rFonts w:ascii="Mukta Vaani Light" w:eastAsia="Arial Unicode MS" w:hAnsi="Mukta Vaani Light" w:cs="Mukta Vaani Light"/>
        </w:rPr>
        <w:t> :</w:t>
      </w:r>
    </w:p>
    <w:p w14:paraId="3DC94F37" w14:textId="1FCBD2FC" w:rsidR="00DA1FA8" w:rsidRPr="00F852DB" w:rsidRDefault="048DBDDC" w:rsidP="00094B36">
      <w:pPr>
        <w:pStyle w:val="Paragraphedeliste"/>
        <w:numPr>
          <w:ilvl w:val="0"/>
          <w:numId w:val="1"/>
        </w:numPr>
        <w:contextualSpacing/>
        <w:jc w:val="both"/>
        <w:rPr>
          <w:rFonts w:ascii="Mukta Vaani Light" w:eastAsia="Arial Unicode MS" w:hAnsi="Mukta Vaani Light" w:cs="Mukta Vaani Light"/>
        </w:rPr>
      </w:pPr>
      <w:r w:rsidRPr="54FBB6C6">
        <w:rPr>
          <w:rFonts w:ascii="Mukta Vaani Light" w:eastAsia="Arial Unicode MS" w:hAnsi="Mukta Vaani Light" w:cs="Mukta Vaani Light"/>
        </w:rPr>
        <w:lastRenderedPageBreak/>
        <w:t>Ouvert aux titulaires ou contractuel</w:t>
      </w:r>
      <w:r w:rsidR="784D2E50" w:rsidRPr="54FBB6C6">
        <w:rPr>
          <w:rFonts w:ascii="Mukta Vaani Light" w:eastAsia="Arial Unicode MS" w:hAnsi="Mukta Vaani Light" w:cs="Mukta Vaani Light"/>
        </w:rPr>
        <w:t>s C</w:t>
      </w:r>
      <w:r w:rsidR="2AAEC4A7" w:rsidRPr="54FBB6C6">
        <w:rPr>
          <w:rFonts w:ascii="Mukta Vaani Light" w:eastAsia="Arial Unicode MS" w:hAnsi="Mukta Vaani Light" w:cs="Mukta Vaani Light"/>
        </w:rPr>
        <w:t>DD</w:t>
      </w:r>
      <w:r w:rsidR="1E8D2A36" w:rsidRPr="54FBB6C6">
        <w:rPr>
          <w:rFonts w:ascii="Mukta Vaani Light" w:eastAsia="Arial Unicode MS" w:hAnsi="Mukta Vaani Light" w:cs="Mukta Vaani Light"/>
        </w:rPr>
        <w:t xml:space="preserve"> – </w:t>
      </w:r>
      <w:r w:rsidR="126E3C06" w:rsidRPr="54FBB6C6">
        <w:rPr>
          <w:rFonts w:ascii="Mukta Vaani Light" w:eastAsia="Arial Unicode MS" w:hAnsi="Mukta Vaani Light" w:cs="Mukta Vaani Light"/>
        </w:rPr>
        <w:t>3</w:t>
      </w:r>
      <w:r w:rsidR="1E8D2A36" w:rsidRPr="54FBB6C6">
        <w:rPr>
          <w:rFonts w:ascii="Mukta Vaani Light" w:eastAsia="Arial Unicode MS" w:hAnsi="Mukta Vaani Light" w:cs="Mukta Vaani Light"/>
        </w:rPr>
        <w:t xml:space="preserve"> </w:t>
      </w:r>
      <w:r w:rsidR="2AAEC4A7" w:rsidRPr="54FBB6C6">
        <w:rPr>
          <w:rFonts w:ascii="Mukta Vaani Light" w:eastAsia="Arial Unicode MS" w:hAnsi="Mukta Vaani Light" w:cs="Mukta Vaani Light"/>
        </w:rPr>
        <w:t>an</w:t>
      </w:r>
      <w:r w:rsidR="178118D5" w:rsidRPr="54FBB6C6">
        <w:rPr>
          <w:rFonts w:ascii="Mukta Vaani Light" w:eastAsia="Arial Unicode MS" w:hAnsi="Mukta Vaani Light" w:cs="Mukta Vaani Light"/>
        </w:rPr>
        <w:t>s</w:t>
      </w:r>
      <w:r w:rsidR="2AAEC4A7" w:rsidRPr="54FBB6C6">
        <w:rPr>
          <w:rFonts w:ascii="Mukta Vaani Light" w:eastAsia="Arial Unicode MS" w:hAnsi="Mukta Vaani Light" w:cs="Mukta Vaani Light"/>
        </w:rPr>
        <w:t xml:space="preserve"> </w:t>
      </w:r>
      <w:r w:rsidR="5C1DCB38" w:rsidRPr="54FBB6C6">
        <w:rPr>
          <w:rFonts w:ascii="Mukta Vaani Light" w:eastAsia="Arial Unicode MS" w:hAnsi="Mukta Vaani Light" w:cs="Mukta Vaani Light"/>
        </w:rPr>
        <w:t xml:space="preserve">avec renouvellement </w:t>
      </w:r>
      <w:r w:rsidR="70130061" w:rsidRPr="54FBB6C6">
        <w:rPr>
          <w:rFonts w:ascii="Mukta Vaani Light" w:eastAsia="Arial Unicode MS" w:hAnsi="Mukta Vaani Light" w:cs="Mukta Vaani Light"/>
        </w:rPr>
        <w:t xml:space="preserve">possible </w:t>
      </w:r>
      <w:r w:rsidR="005239BC" w:rsidRPr="54FBB6C6">
        <w:rPr>
          <w:rFonts w:ascii="Mukta Vaani Light" w:eastAsia="Arial Unicode MS" w:hAnsi="Mukta Vaani Light" w:cs="Mukta Vaani Light"/>
        </w:rPr>
        <w:t>(</w:t>
      </w:r>
      <w:r w:rsidR="0040519D" w:rsidRPr="54FBB6C6">
        <w:rPr>
          <w:rFonts w:ascii="Mukta Vaani Light" w:eastAsia="Arial Unicode MS" w:hAnsi="Mukta Vaani Light" w:cs="Mukta Vaani Light"/>
        </w:rPr>
        <w:t xml:space="preserve">Catégorie </w:t>
      </w:r>
      <w:r w:rsidR="008F4F26" w:rsidRPr="54FBB6C6">
        <w:rPr>
          <w:rFonts w:ascii="Mukta Vaani Light" w:eastAsia="Arial Unicode MS" w:hAnsi="Mukta Vaani Light" w:cs="Mukta Vaani Light"/>
        </w:rPr>
        <w:t>C</w:t>
      </w:r>
      <w:r w:rsidR="005F3414" w:rsidRPr="54FBB6C6">
        <w:rPr>
          <w:rFonts w:ascii="Mukta Vaani Light" w:eastAsia="Arial Unicode MS" w:hAnsi="Mukta Vaani Light" w:cs="Mukta Vaani Light"/>
        </w:rPr>
        <w:t xml:space="preserve"> – filière </w:t>
      </w:r>
      <w:r w:rsidR="00607A63" w:rsidRPr="54FBB6C6">
        <w:rPr>
          <w:rFonts w:ascii="Mukta Vaani Light" w:eastAsia="Arial Unicode MS" w:hAnsi="Mukta Vaani Light" w:cs="Mukta Vaani Light"/>
        </w:rPr>
        <w:t>culturelle</w:t>
      </w:r>
      <w:r w:rsidR="00DA1FA8" w:rsidRPr="54FBB6C6">
        <w:rPr>
          <w:rFonts w:ascii="Mukta Vaani Light" w:eastAsia="Arial Unicode MS" w:hAnsi="Mukta Vaani Light" w:cs="Mukta Vaani Light"/>
        </w:rPr>
        <w:t xml:space="preserve">) </w:t>
      </w:r>
      <w:r w:rsidR="0135BBE5" w:rsidRPr="54FBB6C6">
        <w:rPr>
          <w:rFonts w:ascii="Mukta Vaani Light" w:eastAsia="Arial Unicode MS" w:hAnsi="Mukta Vaani Light" w:cs="Mukta Vaani Light"/>
        </w:rPr>
        <w:t xml:space="preserve">dans le </w:t>
      </w:r>
      <w:r w:rsidR="7F7FF18F" w:rsidRPr="54FBB6C6">
        <w:rPr>
          <w:rFonts w:ascii="Mukta Vaani Light" w:eastAsia="Arial Unicode MS" w:hAnsi="Mukta Vaani Light" w:cs="Mukta Vaani Light"/>
        </w:rPr>
        <w:t>cadre d’une dispo</w:t>
      </w:r>
      <w:r w:rsidR="2429F888" w:rsidRPr="54FBB6C6">
        <w:rPr>
          <w:rFonts w:ascii="Mukta Vaani Light" w:eastAsia="Arial Unicode MS" w:hAnsi="Mukta Vaani Light" w:cs="Mukta Vaani Light"/>
        </w:rPr>
        <w:t>nibilité de</w:t>
      </w:r>
      <w:r w:rsidR="7F7FF18F" w:rsidRPr="54FBB6C6">
        <w:rPr>
          <w:rFonts w:ascii="Mukta Vaani Light" w:eastAsia="Arial Unicode MS" w:hAnsi="Mukta Vaani Light" w:cs="Mukta Vaani Light"/>
        </w:rPr>
        <w:t xml:space="preserve"> 5 ans </w:t>
      </w:r>
    </w:p>
    <w:p w14:paraId="3DC94F38" w14:textId="77777777" w:rsidR="005F3414" w:rsidRPr="00F852DB" w:rsidRDefault="005F3414" w:rsidP="00094B36">
      <w:pPr>
        <w:numPr>
          <w:ilvl w:val="0"/>
          <w:numId w:val="1"/>
        </w:numPr>
        <w:tabs>
          <w:tab w:val="right" w:pos="426"/>
        </w:tabs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 xml:space="preserve">Permis B indispensable </w:t>
      </w:r>
    </w:p>
    <w:p w14:paraId="3DC94F39" w14:textId="77777777" w:rsidR="0044724D" w:rsidRPr="00F852DB" w:rsidRDefault="00FB7768" w:rsidP="00094B36">
      <w:pPr>
        <w:pStyle w:val="Paragraphedeliste"/>
        <w:numPr>
          <w:ilvl w:val="0"/>
          <w:numId w:val="1"/>
        </w:numPr>
        <w:contextualSpacing/>
        <w:jc w:val="both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 xml:space="preserve">Conditions salariales : </w:t>
      </w:r>
      <w:r w:rsidR="00223DC9" w:rsidRPr="00F852DB">
        <w:rPr>
          <w:rFonts w:ascii="Mukta Vaani Light" w:eastAsia="Arial Unicode MS" w:hAnsi="Mukta Vaani Light" w:cs="Mukta Vaani Light"/>
        </w:rPr>
        <w:t xml:space="preserve">Statutaire + </w:t>
      </w:r>
      <w:r w:rsidR="0027657C" w:rsidRPr="00F852DB">
        <w:rPr>
          <w:rFonts w:ascii="Mukta Vaani Light" w:eastAsia="Arial Unicode MS" w:hAnsi="Mukta Vaani Light" w:cs="Mukta Vaani Light"/>
        </w:rPr>
        <w:t xml:space="preserve">Régime indemnitaire propre à la fonction publique territoriale : </w:t>
      </w:r>
      <w:r w:rsidR="00223DC9" w:rsidRPr="00F852DB">
        <w:rPr>
          <w:rFonts w:ascii="Mukta Vaani Light" w:eastAsia="Arial Unicode MS" w:hAnsi="Mukta Vaani Light" w:cs="Mukta Vaani Light"/>
        </w:rPr>
        <w:t xml:space="preserve">RIFSEEP </w:t>
      </w:r>
      <w:r w:rsidR="00A27E86" w:rsidRPr="00F852DB">
        <w:rPr>
          <w:rFonts w:ascii="Mukta Vaani Light" w:eastAsia="Arial Unicode MS" w:hAnsi="Mukta Vaani Light" w:cs="Mukta Vaani Light"/>
        </w:rPr>
        <w:t xml:space="preserve">(IFSE et </w:t>
      </w:r>
      <w:r w:rsidR="00223DC9" w:rsidRPr="00F852DB">
        <w:rPr>
          <w:rFonts w:ascii="Mukta Vaani Light" w:eastAsia="Arial Unicode MS" w:hAnsi="Mukta Vaani Light" w:cs="Mukta Vaani Light"/>
        </w:rPr>
        <w:t>CIA</w:t>
      </w:r>
      <w:r w:rsidR="00A27E86" w:rsidRPr="00F852DB">
        <w:rPr>
          <w:rFonts w:ascii="Mukta Vaani Light" w:eastAsia="Arial Unicode MS" w:hAnsi="Mukta Vaani Light" w:cs="Mukta Vaani Light"/>
        </w:rPr>
        <w:t>)</w:t>
      </w:r>
      <w:r w:rsidR="00223DC9" w:rsidRPr="00F852DB">
        <w:rPr>
          <w:rFonts w:ascii="Mukta Vaani Light" w:eastAsia="Arial Unicode MS" w:hAnsi="Mukta Vaani Light" w:cs="Mukta Vaani Light"/>
        </w:rPr>
        <w:t xml:space="preserve"> + </w:t>
      </w:r>
      <w:r w:rsidR="00276742" w:rsidRPr="00F852DB">
        <w:rPr>
          <w:rFonts w:ascii="Mukta Vaani Light" w:eastAsia="Arial Unicode MS" w:hAnsi="Mukta Vaani Light" w:cs="Mukta Vaani Light"/>
        </w:rPr>
        <w:t>CNAS</w:t>
      </w:r>
    </w:p>
    <w:p w14:paraId="3DC94F3A" w14:textId="77777777" w:rsidR="00F852DB" w:rsidRPr="00F852DB" w:rsidRDefault="00F852DB" w:rsidP="00094B36">
      <w:pPr>
        <w:numPr>
          <w:ilvl w:val="0"/>
          <w:numId w:val="1"/>
        </w:numPr>
        <w:spacing w:after="0" w:line="240" w:lineRule="auto"/>
        <w:jc w:val="both"/>
        <w:rPr>
          <w:rFonts w:ascii="Mukta Vaani Light" w:hAnsi="Mukta Vaani Light" w:cs="Mukta Vaani Light"/>
        </w:rPr>
      </w:pPr>
      <w:r w:rsidRPr="00F852DB">
        <w:rPr>
          <w:rFonts w:ascii="Mukta Vaani Light" w:hAnsi="Mukta Vaani Light" w:cs="Mukta Vaani Light"/>
        </w:rPr>
        <w:t>Possibilité de télétravail de 1 jour par semaine après 6 mois d’ancienneté.</w:t>
      </w:r>
    </w:p>
    <w:p w14:paraId="3DC94F3B" w14:textId="77777777" w:rsidR="0040519D" w:rsidRPr="00F852DB" w:rsidRDefault="0040519D" w:rsidP="00094B36">
      <w:pPr>
        <w:pStyle w:val="Paragraphedeliste"/>
        <w:numPr>
          <w:ilvl w:val="0"/>
          <w:numId w:val="1"/>
        </w:numPr>
        <w:contextualSpacing/>
        <w:jc w:val="both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>Poste à pourvoir</w:t>
      </w:r>
      <w:r w:rsidR="00A27E86" w:rsidRPr="00F852DB">
        <w:rPr>
          <w:rFonts w:ascii="Mukta Vaani Light" w:eastAsia="Arial Unicode MS" w:hAnsi="Mukta Vaani Light" w:cs="Mukta Vaani Light"/>
        </w:rPr>
        <w:t>,</w:t>
      </w:r>
      <w:r w:rsidR="00223DC9" w:rsidRPr="00F852DB">
        <w:rPr>
          <w:rFonts w:ascii="Mukta Vaani Light" w:eastAsia="Arial Unicode MS" w:hAnsi="Mukta Vaani Light" w:cs="Mukta Vaani Light"/>
        </w:rPr>
        <w:t xml:space="preserve"> situé </w:t>
      </w:r>
      <w:r w:rsidR="00DA1FA8" w:rsidRPr="00F852DB">
        <w:rPr>
          <w:rFonts w:ascii="Mukta Vaani Light" w:eastAsia="Arial Unicode MS" w:hAnsi="Mukta Vaani Light" w:cs="Mukta Vaani Light"/>
        </w:rPr>
        <w:t xml:space="preserve">à </w:t>
      </w:r>
      <w:r w:rsidR="008F4F26">
        <w:rPr>
          <w:rFonts w:ascii="Mukta Vaani Light" w:eastAsia="Arial Unicode MS" w:hAnsi="Mukta Vaani Light" w:cs="Mukta Vaani Light"/>
        </w:rPr>
        <w:t>Plainoiseau</w:t>
      </w:r>
      <w:r w:rsidR="00DA1FA8" w:rsidRPr="00F852DB">
        <w:rPr>
          <w:rFonts w:ascii="Mukta Vaani Light" w:eastAsia="Arial Unicode MS" w:hAnsi="Mukta Vaani Light" w:cs="Mukta Vaani Light"/>
        </w:rPr>
        <w:t xml:space="preserve"> à raison de </w:t>
      </w:r>
      <w:r w:rsidR="0044724D" w:rsidRPr="00F852DB">
        <w:rPr>
          <w:rFonts w:ascii="Mukta Vaani Light" w:eastAsia="Arial Unicode MS" w:hAnsi="Mukta Vaani Light" w:cs="Mukta Vaani Light"/>
        </w:rPr>
        <w:t>35</w:t>
      </w:r>
      <w:r w:rsidR="00DA1FA8" w:rsidRPr="00F852DB">
        <w:rPr>
          <w:rFonts w:ascii="Mukta Vaani Light" w:eastAsia="Arial Unicode MS" w:hAnsi="Mukta Vaani Light" w:cs="Mukta Vaani Light"/>
        </w:rPr>
        <w:t xml:space="preserve"> heures hebdomadaires</w:t>
      </w:r>
    </w:p>
    <w:p w14:paraId="3DC94F3C" w14:textId="77777777" w:rsidR="00223DC9" w:rsidRPr="00F852DB" w:rsidRDefault="00223DC9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</w:p>
    <w:p w14:paraId="3DC94F3D" w14:textId="77777777" w:rsidR="00566C7E" w:rsidRDefault="00566C7E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</w:p>
    <w:p w14:paraId="3DC94F3E" w14:textId="77777777" w:rsidR="00223DC9" w:rsidRPr="00F852DB" w:rsidRDefault="00223DC9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 xml:space="preserve">Renseignements : </w:t>
      </w:r>
      <w:r w:rsidR="00F852DB" w:rsidRPr="00F852DB">
        <w:rPr>
          <w:rFonts w:ascii="Mukta Vaani Light" w:eastAsia="Arial Unicode MS" w:hAnsi="Mukta Vaani Light" w:cs="Mukta Vaani Light"/>
        </w:rPr>
        <w:t>Stéphanie VUILLET VACELET</w:t>
      </w:r>
      <w:r w:rsidR="00FB7768" w:rsidRPr="00F852DB">
        <w:rPr>
          <w:rFonts w:ascii="Mukta Vaani Light" w:eastAsia="Arial Unicode MS" w:hAnsi="Mukta Vaani Light" w:cs="Mukta Vaani Light"/>
        </w:rPr>
        <w:t xml:space="preserve">, </w:t>
      </w:r>
      <w:hyperlink r:id="rId10" w:history="1">
        <w:r w:rsidR="00F852DB" w:rsidRPr="00F852DB">
          <w:rPr>
            <w:rStyle w:val="Lienhypertexte"/>
            <w:rFonts w:ascii="Mukta Vaani Light" w:eastAsia="Arial Unicode MS" w:hAnsi="Mukta Vaani Light" w:cs="Mukta Vaani Light"/>
          </w:rPr>
          <w:t>s.vuillet-vacelet@bressehauteseille.fr</w:t>
        </w:r>
      </w:hyperlink>
      <w:r w:rsidRPr="00F852DB">
        <w:rPr>
          <w:rFonts w:ascii="Mukta Vaani Light" w:eastAsia="Arial Unicode MS" w:hAnsi="Mukta Vaani Light" w:cs="Mukta Vaani Light"/>
        </w:rPr>
        <w:t xml:space="preserve"> – 03 84 44 </w:t>
      </w:r>
      <w:r w:rsidR="00F852DB" w:rsidRPr="00F852DB">
        <w:rPr>
          <w:rFonts w:ascii="Mukta Vaani Light" w:eastAsia="Arial Unicode MS" w:hAnsi="Mukta Vaani Light" w:cs="Mukta Vaani Light"/>
        </w:rPr>
        <w:t>04 40</w:t>
      </w:r>
      <w:r w:rsidR="00082F8C">
        <w:rPr>
          <w:rFonts w:ascii="Mukta Vaani Light" w:eastAsia="Arial Unicode MS" w:hAnsi="Mukta Vaani Light" w:cs="Mukta Vaani Light"/>
        </w:rPr>
        <w:t xml:space="preserve"> – 06 70 05 19 42</w:t>
      </w:r>
    </w:p>
    <w:p w14:paraId="3DC94F3F" w14:textId="77777777" w:rsidR="00223DC9" w:rsidRPr="00F852DB" w:rsidRDefault="00223DC9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</w:rPr>
      </w:pPr>
    </w:p>
    <w:p w14:paraId="3DC94F40" w14:textId="77777777" w:rsidR="00276742" w:rsidRPr="00F852DB" w:rsidRDefault="00276742" w:rsidP="00DE0538">
      <w:pPr>
        <w:spacing w:after="0" w:line="240" w:lineRule="auto"/>
        <w:jc w:val="both"/>
        <w:rPr>
          <w:rStyle w:val="Lienhypertexte"/>
          <w:rFonts w:ascii="Mukta Vaani Light" w:eastAsia="Arial Unicode MS" w:hAnsi="Mukta Vaani Light" w:cs="Mukta Vaani Light"/>
        </w:rPr>
      </w:pPr>
      <w:r w:rsidRPr="00F852DB">
        <w:rPr>
          <w:rFonts w:ascii="Mukta Vaani Light" w:eastAsia="Arial Unicode MS" w:hAnsi="Mukta Vaani Light" w:cs="Mukta Vaani Light"/>
        </w:rPr>
        <w:t>Candidatures (CV + lettre de motivation</w:t>
      </w:r>
      <w:r w:rsidR="000751EE" w:rsidRPr="00F852DB">
        <w:rPr>
          <w:rFonts w:ascii="Mukta Vaani Light" w:eastAsia="Arial Unicode MS" w:hAnsi="Mukta Vaani Light" w:cs="Mukta Vaani Light"/>
        </w:rPr>
        <w:t xml:space="preserve"> + diplômes</w:t>
      </w:r>
      <w:r w:rsidRPr="00F852DB">
        <w:rPr>
          <w:rFonts w:ascii="Mukta Vaani Light" w:eastAsia="Arial Unicode MS" w:hAnsi="Mukta Vaani Light" w:cs="Mukta Vaani Light"/>
        </w:rPr>
        <w:t xml:space="preserve">) à envoyer à M. le Président, Place de la Mairie – 39140 BLETTERANS ou par mail : </w:t>
      </w:r>
      <w:hyperlink r:id="rId11" w:history="1">
        <w:r w:rsidR="00DA1FA8" w:rsidRPr="00F852DB">
          <w:rPr>
            <w:rStyle w:val="Lienhypertexte"/>
            <w:rFonts w:ascii="Mukta Vaani Light" w:eastAsia="Arial Unicode MS" w:hAnsi="Mukta Vaani Light" w:cs="Mukta Vaani Light"/>
          </w:rPr>
          <w:t>accueil@bressehauteseille.fr</w:t>
        </w:r>
      </w:hyperlink>
    </w:p>
    <w:p w14:paraId="3DC94F41" w14:textId="77777777" w:rsidR="00A27E86" w:rsidRPr="00F852DB" w:rsidRDefault="00A27E86" w:rsidP="00DE0538">
      <w:pPr>
        <w:spacing w:after="0" w:line="240" w:lineRule="auto"/>
        <w:jc w:val="both"/>
        <w:rPr>
          <w:rStyle w:val="Lienhypertexte"/>
          <w:rFonts w:ascii="Mukta Vaani Light" w:eastAsia="Arial Unicode MS" w:hAnsi="Mukta Vaani Light" w:cs="Mukta Vaani Light"/>
        </w:rPr>
      </w:pPr>
    </w:p>
    <w:p w14:paraId="3DC94F42" w14:textId="77777777" w:rsidR="00F23429" w:rsidRPr="00F852DB" w:rsidRDefault="00F23429" w:rsidP="00DE0538">
      <w:pPr>
        <w:spacing w:after="0" w:line="240" w:lineRule="auto"/>
        <w:jc w:val="both"/>
        <w:rPr>
          <w:rFonts w:ascii="Mukta Vaani Light" w:eastAsia="Arial Unicode MS" w:hAnsi="Mukta Vaani Light" w:cs="Mukta Vaani Light"/>
          <w:b/>
          <w:highlight w:val="lightGray"/>
        </w:rPr>
      </w:pPr>
    </w:p>
    <w:p w14:paraId="3DC94F43" w14:textId="1056006A" w:rsidR="00082F8C" w:rsidRPr="00082F8C" w:rsidRDefault="00276742" w:rsidP="54FBB6C6">
      <w:pPr>
        <w:spacing w:after="0" w:line="240" w:lineRule="auto"/>
        <w:jc w:val="center"/>
        <w:rPr>
          <w:rFonts w:ascii="Mukta Vaani Light" w:eastAsia="Arial Unicode MS" w:hAnsi="Mukta Vaani Light" w:cs="Mukta Vaani Light"/>
          <w:b/>
          <w:bCs/>
          <w:color w:val="FFFFFF"/>
          <w:highlight w:val="darkGray"/>
        </w:rPr>
      </w:pPr>
      <w:r w:rsidRPr="54FBB6C6">
        <w:rPr>
          <w:rFonts w:ascii="Mukta Vaani Light" w:eastAsia="Arial Unicode MS" w:hAnsi="Mukta Vaani Light" w:cs="Mukta Vaani Light"/>
          <w:b/>
          <w:bCs/>
          <w:color w:val="FFFFFF" w:themeColor="background1"/>
          <w:highlight w:val="darkGray"/>
        </w:rPr>
        <w:t xml:space="preserve">Date limite de candidature : </w:t>
      </w:r>
      <w:r w:rsidR="00082F8C" w:rsidRPr="54FBB6C6">
        <w:rPr>
          <w:rFonts w:ascii="Mukta Vaani Light" w:eastAsia="Arial Unicode MS" w:hAnsi="Mukta Vaani Light" w:cs="Mukta Vaani Light"/>
          <w:b/>
          <w:bCs/>
          <w:color w:val="FFFFFF" w:themeColor="background1"/>
          <w:highlight w:val="darkGray"/>
        </w:rPr>
        <w:t>mercredi 3</w:t>
      </w:r>
      <w:r w:rsidR="49424900" w:rsidRPr="54FBB6C6">
        <w:rPr>
          <w:rFonts w:ascii="Mukta Vaani Light" w:eastAsia="Arial Unicode MS" w:hAnsi="Mukta Vaani Light" w:cs="Mukta Vaani Light"/>
          <w:b/>
          <w:bCs/>
          <w:color w:val="FFFFFF" w:themeColor="background1"/>
          <w:highlight w:val="darkGray"/>
        </w:rPr>
        <w:t>1</w:t>
      </w:r>
      <w:r w:rsidR="00082F8C" w:rsidRPr="54FBB6C6">
        <w:rPr>
          <w:rFonts w:ascii="Mukta Vaani Light" w:eastAsia="Arial Unicode MS" w:hAnsi="Mukta Vaani Light" w:cs="Mukta Vaani Light"/>
          <w:b/>
          <w:bCs/>
          <w:color w:val="FFFFFF" w:themeColor="background1"/>
          <w:highlight w:val="darkGray"/>
        </w:rPr>
        <w:t xml:space="preserve"> octobre 2024</w:t>
      </w:r>
    </w:p>
    <w:p w14:paraId="3DC94F44" w14:textId="77777777" w:rsidR="00C1578D" w:rsidRPr="00F852DB" w:rsidRDefault="00082F8C" w:rsidP="00DE0538">
      <w:pPr>
        <w:spacing w:after="0" w:line="240" w:lineRule="auto"/>
        <w:jc w:val="center"/>
        <w:rPr>
          <w:rFonts w:ascii="Mukta Vaani Light" w:eastAsia="Arial Unicode MS" w:hAnsi="Mukta Vaani Light" w:cs="Mukta Vaani Light"/>
          <w:b/>
          <w:color w:val="FFFFFF"/>
        </w:rPr>
      </w:pPr>
      <w:r w:rsidRPr="00082F8C">
        <w:rPr>
          <w:rFonts w:ascii="Mukta Vaani Light" w:eastAsia="Arial Unicode MS" w:hAnsi="Mukta Vaani Light" w:cs="Mukta Vaani Light"/>
          <w:b/>
          <w:color w:val="FFFFFF"/>
          <w:highlight w:val="darkGray"/>
        </w:rPr>
        <w:t>Poste à pourvoir rapidement</w:t>
      </w:r>
      <w:r w:rsidR="00DA1FA8" w:rsidRPr="00082F8C">
        <w:rPr>
          <w:rFonts w:ascii="Mukta Vaani Light" w:eastAsia="Arial Unicode MS" w:hAnsi="Mukta Vaani Light" w:cs="Mukta Vaani Light"/>
          <w:b/>
          <w:color w:val="FFFFFF"/>
        </w:rPr>
        <w:t xml:space="preserve"> </w:t>
      </w:r>
      <w:r w:rsidR="008F4F26">
        <w:rPr>
          <w:rFonts w:ascii="Mukta Vaani Light" w:eastAsia="Arial Unicode MS" w:hAnsi="Mukta Vaani Light" w:cs="Mukta Vaani Light"/>
          <w:b/>
          <w:color w:val="FFFFFF"/>
        </w:rPr>
        <w:t xml:space="preserve"> </w:t>
      </w:r>
    </w:p>
    <w:sectPr w:rsidR="00C1578D" w:rsidRPr="00F852DB" w:rsidSect="00670348">
      <w:headerReference w:type="default" r:id="rId12"/>
      <w:footerReference w:type="even" r:id="rId13"/>
      <w:footerReference w:type="default" r:id="rId14"/>
      <w:pgSz w:w="11906" w:h="16838"/>
      <w:pgMar w:top="1440" w:right="991" w:bottom="180" w:left="108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4CE5" w14:textId="77777777" w:rsidR="00094B36" w:rsidRDefault="00094B36" w:rsidP="00C51F16">
      <w:pPr>
        <w:spacing w:after="0" w:line="240" w:lineRule="auto"/>
      </w:pPr>
      <w:r>
        <w:separator/>
      </w:r>
    </w:p>
  </w:endnote>
  <w:endnote w:type="continuationSeparator" w:id="0">
    <w:p w14:paraId="0755F02C" w14:textId="77777777" w:rsidR="00094B36" w:rsidRDefault="00094B36" w:rsidP="00C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 Vaani Light">
    <w:altName w:val="Shruti"/>
    <w:charset w:val="00"/>
    <w:family w:val="swiss"/>
    <w:pitch w:val="variable"/>
    <w:sig w:usb0="A004002F" w:usb1="4000204B" w:usb2="00000000" w:usb3="00000000" w:csb0="00000093" w:csb1="00000000"/>
  </w:font>
  <w:font w:name="Mukta Vaani ExtraBold">
    <w:altName w:val="Shruti"/>
    <w:charset w:val="00"/>
    <w:family w:val="swiss"/>
    <w:pitch w:val="variable"/>
    <w:sig w:usb0="A004002F" w:usb1="40002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F4C" w14:textId="77777777" w:rsidR="00A26A6C" w:rsidRDefault="00A26A6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F4D" w14:textId="77777777" w:rsidR="00A26A6C" w:rsidRPr="00105038" w:rsidRDefault="00584CEA" w:rsidP="00A06D56">
    <w:pPr>
      <w:pStyle w:val="Pieddepage"/>
      <w:tabs>
        <w:tab w:val="left" w:pos="3064"/>
        <w:tab w:val="center" w:pos="4776"/>
      </w:tabs>
      <w:spacing w:after="0"/>
      <w:jc w:val="center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Communauté de C</w:t>
    </w:r>
    <w:r w:rsidR="00A06D56">
      <w:rPr>
        <w:rFonts w:ascii="Calibri Light" w:hAnsi="Calibri Light"/>
        <w:sz w:val="20"/>
        <w:szCs w:val="20"/>
      </w:rPr>
      <w:t>ommunes Bresse Haute Seille</w:t>
    </w:r>
    <w:r w:rsidR="00A06D56">
      <w:rPr>
        <w:rFonts w:ascii="Calibri Light" w:hAnsi="Calibri Light"/>
        <w:sz w:val="20"/>
        <w:szCs w:val="20"/>
      </w:rPr>
      <w:br/>
    </w:r>
    <w:r>
      <w:rPr>
        <w:rFonts w:ascii="Calibri Light" w:hAnsi="Calibri Light"/>
        <w:sz w:val="20"/>
        <w:szCs w:val="20"/>
      </w:rPr>
      <w:t>0</w:t>
    </w:r>
    <w:r w:rsidR="00425046" w:rsidRPr="00105038">
      <w:rPr>
        <w:rFonts w:ascii="Calibri Light" w:hAnsi="Calibri Light"/>
        <w:sz w:val="20"/>
        <w:szCs w:val="20"/>
      </w:rPr>
      <w:t xml:space="preserve">1 </w:t>
    </w:r>
    <w:r w:rsidR="00A26A6C" w:rsidRPr="00105038">
      <w:rPr>
        <w:rFonts w:ascii="Calibri Light" w:hAnsi="Calibri Light"/>
        <w:sz w:val="20"/>
        <w:szCs w:val="20"/>
      </w:rPr>
      <w:t xml:space="preserve">Place de la </w:t>
    </w:r>
    <w:r>
      <w:rPr>
        <w:rFonts w:ascii="Calibri Light" w:hAnsi="Calibri Light"/>
        <w:sz w:val="20"/>
        <w:szCs w:val="20"/>
      </w:rPr>
      <w:t>M</w:t>
    </w:r>
    <w:r w:rsidR="00A26A6C" w:rsidRPr="00105038">
      <w:rPr>
        <w:rFonts w:ascii="Calibri Light" w:hAnsi="Calibri Light"/>
        <w:sz w:val="20"/>
        <w:szCs w:val="20"/>
      </w:rPr>
      <w:t>airie – 39140 Bletterans</w:t>
    </w:r>
  </w:p>
  <w:p w14:paraId="3DC94F4E" w14:textId="77777777" w:rsidR="00A26A6C" w:rsidRPr="00105038" w:rsidRDefault="00A26A6C" w:rsidP="00A06D56">
    <w:pPr>
      <w:pStyle w:val="Pieddepage"/>
      <w:spacing w:after="0"/>
      <w:jc w:val="center"/>
      <w:rPr>
        <w:rFonts w:ascii="Calibri Light" w:hAnsi="Calibri Light"/>
        <w:sz w:val="20"/>
        <w:szCs w:val="20"/>
      </w:rPr>
    </w:pPr>
    <w:r w:rsidRPr="00105038">
      <w:rPr>
        <w:rFonts w:ascii="Calibri Light" w:hAnsi="Calibri Light"/>
        <w:sz w:val="20"/>
        <w:szCs w:val="20"/>
      </w:rPr>
      <w:t xml:space="preserve">Tél. 03 84 44 46 80 – courriel : </w:t>
    </w:r>
    <w:hyperlink r:id="rId1" w:history="1">
      <w:r w:rsidR="005125D3" w:rsidRPr="00105038">
        <w:rPr>
          <w:rStyle w:val="Lienhypertexte"/>
          <w:rFonts w:ascii="Calibri Light" w:hAnsi="Calibri Light"/>
          <w:sz w:val="20"/>
          <w:szCs w:val="20"/>
        </w:rPr>
        <w:t>accueil@bressehauteseille.fr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F9AB" w14:textId="77777777" w:rsidR="00094B36" w:rsidRDefault="00094B36" w:rsidP="00C51F16">
      <w:pPr>
        <w:spacing w:after="0" w:line="240" w:lineRule="auto"/>
      </w:pPr>
      <w:r>
        <w:separator/>
      </w:r>
    </w:p>
  </w:footnote>
  <w:footnote w:type="continuationSeparator" w:id="0">
    <w:p w14:paraId="06F4A9A4" w14:textId="77777777" w:rsidR="00094B36" w:rsidRDefault="00094B36" w:rsidP="00C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4F4B" w14:textId="77777777" w:rsidR="00A26A6C" w:rsidRPr="00773DE3" w:rsidRDefault="00C648DA" w:rsidP="00773DE3">
    <w:pPr>
      <w:pStyle w:val="En-tte"/>
      <w:spacing w:after="0"/>
      <w:jc w:val="center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7728" behindDoc="1" locked="0" layoutInCell="1" allowOverlap="1" wp14:anchorId="3DC94F4F" wp14:editId="6A490813">
          <wp:simplePos x="0" y="0"/>
          <wp:positionH relativeFrom="column">
            <wp:posOffset>-476250</wp:posOffset>
          </wp:positionH>
          <wp:positionV relativeFrom="paragraph">
            <wp:posOffset>-226695</wp:posOffset>
          </wp:positionV>
          <wp:extent cx="981075" cy="9810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F98"/>
    <w:multiLevelType w:val="hybridMultilevel"/>
    <w:tmpl w:val="072C895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902EA"/>
    <w:multiLevelType w:val="hybridMultilevel"/>
    <w:tmpl w:val="E3C6CB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5D08"/>
    <w:multiLevelType w:val="hybridMultilevel"/>
    <w:tmpl w:val="7C462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7121"/>
    <w:multiLevelType w:val="hybridMultilevel"/>
    <w:tmpl w:val="A9D4A6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E0"/>
    <w:multiLevelType w:val="hybridMultilevel"/>
    <w:tmpl w:val="4D10F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76C"/>
    <w:multiLevelType w:val="hybridMultilevel"/>
    <w:tmpl w:val="67A8F7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40F07"/>
    <w:multiLevelType w:val="hybridMultilevel"/>
    <w:tmpl w:val="81426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53195"/>
    <w:multiLevelType w:val="hybridMultilevel"/>
    <w:tmpl w:val="CFF6A4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0"/>
    <w:rsid w:val="00004FB4"/>
    <w:rsid w:val="000167E6"/>
    <w:rsid w:val="000174CD"/>
    <w:rsid w:val="00021AEE"/>
    <w:rsid w:val="000261FD"/>
    <w:rsid w:val="0003195C"/>
    <w:rsid w:val="00031D37"/>
    <w:rsid w:val="00032EC7"/>
    <w:rsid w:val="00033B23"/>
    <w:rsid w:val="000348DF"/>
    <w:rsid w:val="00036A5E"/>
    <w:rsid w:val="000374E0"/>
    <w:rsid w:val="00040159"/>
    <w:rsid w:val="00041FDD"/>
    <w:rsid w:val="00045C5D"/>
    <w:rsid w:val="000513A1"/>
    <w:rsid w:val="000527F1"/>
    <w:rsid w:val="0005373F"/>
    <w:rsid w:val="000578D2"/>
    <w:rsid w:val="000615F0"/>
    <w:rsid w:val="00073646"/>
    <w:rsid w:val="000751EE"/>
    <w:rsid w:val="00082F8C"/>
    <w:rsid w:val="00084EC4"/>
    <w:rsid w:val="00090454"/>
    <w:rsid w:val="00094B36"/>
    <w:rsid w:val="00097627"/>
    <w:rsid w:val="000A6CAB"/>
    <w:rsid w:val="000B0D87"/>
    <w:rsid w:val="000B3FEB"/>
    <w:rsid w:val="000B4CBF"/>
    <w:rsid w:val="000B5B82"/>
    <w:rsid w:val="000B74BA"/>
    <w:rsid w:val="000C2577"/>
    <w:rsid w:val="000C64E3"/>
    <w:rsid w:val="000D0F78"/>
    <w:rsid w:val="000D2F8E"/>
    <w:rsid w:val="000D3F50"/>
    <w:rsid w:val="000D626E"/>
    <w:rsid w:val="000E3C98"/>
    <w:rsid w:val="000E3C9A"/>
    <w:rsid w:val="000E4013"/>
    <w:rsid w:val="000E478A"/>
    <w:rsid w:val="000E47E4"/>
    <w:rsid w:val="000F1814"/>
    <w:rsid w:val="000F2AAD"/>
    <w:rsid w:val="000F2D48"/>
    <w:rsid w:val="000F456F"/>
    <w:rsid w:val="00105038"/>
    <w:rsid w:val="00126119"/>
    <w:rsid w:val="001262BF"/>
    <w:rsid w:val="00127391"/>
    <w:rsid w:val="0013295E"/>
    <w:rsid w:val="001365A4"/>
    <w:rsid w:val="001464E4"/>
    <w:rsid w:val="00147949"/>
    <w:rsid w:val="001550A7"/>
    <w:rsid w:val="00163BFC"/>
    <w:rsid w:val="0016780C"/>
    <w:rsid w:val="001745AC"/>
    <w:rsid w:val="001938F1"/>
    <w:rsid w:val="00196805"/>
    <w:rsid w:val="001A1D2E"/>
    <w:rsid w:val="001A247D"/>
    <w:rsid w:val="001A2A2E"/>
    <w:rsid w:val="001A47A0"/>
    <w:rsid w:val="001B7C09"/>
    <w:rsid w:val="001C1417"/>
    <w:rsid w:val="001D008F"/>
    <w:rsid w:val="001D25DB"/>
    <w:rsid w:val="001D3B46"/>
    <w:rsid w:val="001D4D01"/>
    <w:rsid w:val="001D7AA5"/>
    <w:rsid w:val="001E1A27"/>
    <w:rsid w:val="001F05C9"/>
    <w:rsid w:val="002003D0"/>
    <w:rsid w:val="00210BD1"/>
    <w:rsid w:val="00217473"/>
    <w:rsid w:val="00223DC9"/>
    <w:rsid w:val="002326E5"/>
    <w:rsid w:val="002330F4"/>
    <w:rsid w:val="002342DF"/>
    <w:rsid w:val="00234BC7"/>
    <w:rsid w:val="00240DFC"/>
    <w:rsid w:val="00245AB5"/>
    <w:rsid w:val="002479E2"/>
    <w:rsid w:val="00254C74"/>
    <w:rsid w:val="0025541B"/>
    <w:rsid w:val="00262F55"/>
    <w:rsid w:val="002637E6"/>
    <w:rsid w:val="0027512C"/>
    <w:rsid w:val="0027657C"/>
    <w:rsid w:val="00276742"/>
    <w:rsid w:val="00283AF9"/>
    <w:rsid w:val="002904E0"/>
    <w:rsid w:val="002A0B2D"/>
    <w:rsid w:val="002A4E21"/>
    <w:rsid w:val="002B2D66"/>
    <w:rsid w:val="002C6F3A"/>
    <w:rsid w:val="002E4972"/>
    <w:rsid w:val="002F362A"/>
    <w:rsid w:val="003017BC"/>
    <w:rsid w:val="00303911"/>
    <w:rsid w:val="0031624B"/>
    <w:rsid w:val="00320883"/>
    <w:rsid w:val="003231D0"/>
    <w:rsid w:val="003241B0"/>
    <w:rsid w:val="003505CF"/>
    <w:rsid w:val="00351D51"/>
    <w:rsid w:val="0035383B"/>
    <w:rsid w:val="00354897"/>
    <w:rsid w:val="003548E3"/>
    <w:rsid w:val="00373DF7"/>
    <w:rsid w:val="00376BE4"/>
    <w:rsid w:val="00376DC6"/>
    <w:rsid w:val="00382889"/>
    <w:rsid w:val="003942F2"/>
    <w:rsid w:val="003A0432"/>
    <w:rsid w:val="003A0667"/>
    <w:rsid w:val="003A3339"/>
    <w:rsid w:val="003A43DF"/>
    <w:rsid w:val="003A4C76"/>
    <w:rsid w:val="003C1B35"/>
    <w:rsid w:val="003E2E74"/>
    <w:rsid w:val="003F0660"/>
    <w:rsid w:val="0040508D"/>
    <w:rsid w:val="0040519D"/>
    <w:rsid w:val="00416216"/>
    <w:rsid w:val="0042186D"/>
    <w:rsid w:val="004228C7"/>
    <w:rsid w:val="00425046"/>
    <w:rsid w:val="00426C44"/>
    <w:rsid w:val="00427181"/>
    <w:rsid w:val="00431395"/>
    <w:rsid w:val="0043461F"/>
    <w:rsid w:val="00437F86"/>
    <w:rsid w:val="004438B8"/>
    <w:rsid w:val="00444A84"/>
    <w:rsid w:val="0044724D"/>
    <w:rsid w:val="00447DE6"/>
    <w:rsid w:val="00454022"/>
    <w:rsid w:val="00456501"/>
    <w:rsid w:val="00460341"/>
    <w:rsid w:val="0046082F"/>
    <w:rsid w:val="004659F3"/>
    <w:rsid w:val="00470A17"/>
    <w:rsid w:val="00472062"/>
    <w:rsid w:val="004747B4"/>
    <w:rsid w:val="004762C7"/>
    <w:rsid w:val="00484B46"/>
    <w:rsid w:val="00492B6F"/>
    <w:rsid w:val="00496503"/>
    <w:rsid w:val="00496E9F"/>
    <w:rsid w:val="004A422F"/>
    <w:rsid w:val="004A5E5C"/>
    <w:rsid w:val="004B721C"/>
    <w:rsid w:val="004C2794"/>
    <w:rsid w:val="004C375A"/>
    <w:rsid w:val="004C4A64"/>
    <w:rsid w:val="004C7AC1"/>
    <w:rsid w:val="004E1EC8"/>
    <w:rsid w:val="004F0691"/>
    <w:rsid w:val="004F2AC1"/>
    <w:rsid w:val="004F6CD0"/>
    <w:rsid w:val="005125D3"/>
    <w:rsid w:val="005239BC"/>
    <w:rsid w:val="00524306"/>
    <w:rsid w:val="005303BE"/>
    <w:rsid w:val="00531D89"/>
    <w:rsid w:val="0053653F"/>
    <w:rsid w:val="0056043E"/>
    <w:rsid w:val="00563307"/>
    <w:rsid w:val="00566C7E"/>
    <w:rsid w:val="00572BF7"/>
    <w:rsid w:val="00574C78"/>
    <w:rsid w:val="00584CEA"/>
    <w:rsid w:val="005851AA"/>
    <w:rsid w:val="00586EF0"/>
    <w:rsid w:val="00590FAA"/>
    <w:rsid w:val="00590FFA"/>
    <w:rsid w:val="00592661"/>
    <w:rsid w:val="005930A4"/>
    <w:rsid w:val="00595882"/>
    <w:rsid w:val="005A0E01"/>
    <w:rsid w:val="005A6721"/>
    <w:rsid w:val="005A721D"/>
    <w:rsid w:val="005A7EE7"/>
    <w:rsid w:val="005B3357"/>
    <w:rsid w:val="005B3766"/>
    <w:rsid w:val="005D1F92"/>
    <w:rsid w:val="005D3C31"/>
    <w:rsid w:val="005E0AB5"/>
    <w:rsid w:val="005E2057"/>
    <w:rsid w:val="005E2238"/>
    <w:rsid w:val="005F1294"/>
    <w:rsid w:val="005F2459"/>
    <w:rsid w:val="005F3414"/>
    <w:rsid w:val="005F347B"/>
    <w:rsid w:val="005F722F"/>
    <w:rsid w:val="00601848"/>
    <w:rsid w:val="006047D3"/>
    <w:rsid w:val="00607A63"/>
    <w:rsid w:val="00607BBB"/>
    <w:rsid w:val="0062169A"/>
    <w:rsid w:val="00634593"/>
    <w:rsid w:val="00645902"/>
    <w:rsid w:val="0065601C"/>
    <w:rsid w:val="00661F4B"/>
    <w:rsid w:val="00663961"/>
    <w:rsid w:val="00670348"/>
    <w:rsid w:val="00671E53"/>
    <w:rsid w:val="006744BF"/>
    <w:rsid w:val="00691A65"/>
    <w:rsid w:val="00697E9F"/>
    <w:rsid w:val="006A3F7B"/>
    <w:rsid w:val="006A5062"/>
    <w:rsid w:val="006B0739"/>
    <w:rsid w:val="006B099E"/>
    <w:rsid w:val="006B2F54"/>
    <w:rsid w:val="006B401C"/>
    <w:rsid w:val="006B52B2"/>
    <w:rsid w:val="006B7ADF"/>
    <w:rsid w:val="006D2E39"/>
    <w:rsid w:val="006E4C80"/>
    <w:rsid w:val="006E542F"/>
    <w:rsid w:val="006E6D4A"/>
    <w:rsid w:val="007011B0"/>
    <w:rsid w:val="00707CF7"/>
    <w:rsid w:val="00711564"/>
    <w:rsid w:val="00713E68"/>
    <w:rsid w:val="007149EF"/>
    <w:rsid w:val="00720993"/>
    <w:rsid w:val="00721254"/>
    <w:rsid w:val="0072130A"/>
    <w:rsid w:val="00721E87"/>
    <w:rsid w:val="00722764"/>
    <w:rsid w:val="007241EE"/>
    <w:rsid w:val="00724E7C"/>
    <w:rsid w:val="007340A1"/>
    <w:rsid w:val="00735A5A"/>
    <w:rsid w:val="00741507"/>
    <w:rsid w:val="007434D3"/>
    <w:rsid w:val="00747526"/>
    <w:rsid w:val="00750F26"/>
    <w:rsid w:val="0075404A"/>
    <w:rsid w:val="00763730"/>
    <w:rsid w:val="00765175"/>
    <w:rsid w:val="00773DE3"/>
    <w:rsid w:val="00781597"/>
    <w:rsid w:val="007821A3"/>
    <w:rsid w:val="0078268F"/>
    <w:rsid w:val="00795EEE"/>
    <w:rsid w:val="007A2236"/>
    <w:rsid w:val="007A74D7"/>
    <w:rsid w:val="007C21B2"/>
    <w:rsid w:val="007C35FE"/>
    <w:rsid w:val="007C75D8"/>
    <w:rsid w:val="007D4DB4"/>
    <w:rsid w:val="007E1865"/>
    <w:rsid w:val="007E3C6C"/>
    <w:rsid w:val="007E5F3A"/>
    <w:rsid w:val="007F4716"/>
    <w:rsid w:val="00800745"/>
    <w:rsid w:val="0080471F"/>
    <w:rsid w:val="008216A9"/>
    <w:rsid w:val="008320B0"/>
    <w:rsid w:val="0083432B"/>
    <w:rsid w:val="008445C3"/>
    <w:rsid w:val="00850963"/>
    <w:rsid w:val="008549EE"/>
    <w:rsid w:val="0085757B"/>
    <w:rsid w:val="008613E7"/>
    <w:rsid w:val="00863132"/>
    <w:rsid w:val="00865E58"/>
    <w:rsid w:val="0087113D"/>
    <w:rsid w:val="00871752"/>
    <w:rsid w:val="008865A3"/>
    <w:rsid w:val="00894BDA"/>
    <w:rsid w:val="008A14FA"/>
    <w:rsid w:val="008A4DC6"/>
    <w:rsid w:val="008A7BE3"/>
    <w:rsid w:val="008B6240"/>
    <w:rsid w:val="008C274F"/>
    <w:rsid w:val="008C67C1"/>
    <w:rsid w:val="008F3B5F"/>
    <w:rsid w:val="008F4F26"/>
    <w:rsid w:val="0090677B"/>
    <w:rsid w:val="00910E93"/>
    <w:rsid w:val="009127E2"/>
    <w:rsid w:val="00915269"/>
    <w:rsid w:val="0092219C"/>
    <w:rsid w:val="0092236F"/>
    <w:rsid w:val="00922B9E"/>
    <w:rsid w:val="00930476"/>
    <w:rsid w:val="00930B09"/>
    <w:rsid w:val="00933256"/>
    <w:rsid w:val="0093552C"/>
    <w:rsid w:val="009357BF"/>
    <w:rsid w:val="0093679C"/>
    <w:rsid w:val="009410D8"/>
    <w:rsid w:val="009442DA"/>
    <w:rsid w:val="009464C7"/>
    <w:rsid w:val="00950D30"/>
    <w:rsid w:val="00952CE5"/>
    <w:rsid w:val="0095756C"/>
    <w:rsid w:val="009670F0"/>
    <w:rsid w:val="00977145"/>
    <w:rsid w:val="00977785"/>
    <w:rsid w:val="00980CF0"/>
    <w:rsid w:val="0099705D"/>
    <w:rsid w:val="009A41C7"/>
    <w:rsid w:val="009B51DC"/>
    <w:rsid w:val="009B6567"/>
    <w:rsid w:val="009C775B"/>
    <w:rsid w:val="009D4F41"/>
    <w:rsid w:val="009E2E36"/>
    <w:rsid w:val="009E407C"/>
    <w:rsid w:val="009E4110"/>
    <w:rsid w:val="00A06D56"/>
    <w:rsid w:val="00A1016C"/>
    <w:rsid w:val="00A26A6C"/>
    <w:rsid w:val="00A27E86"/>
    <w:rsid w:val="00A311BD"/>
    <w:rsid w:val="00A331A2"/>
    <w:rsid w:val="00A3338A"/>
    <w:rsid w:val="00A34D81"/>
    <w:rsid w:val="00A43EB8"/>
    <w:rsid w:val="00A46E5F"/>
    <w:rsid w:val="00A525AF"/>
    <w:rsid w:val="00A54799"/>
    <w:rsid w:val="00A56D94"/>
    <w:rsid w:val="00A62F85"/>
    <w:rsid w:val="00A66039"/>
    <w:rsid w:val="00A828F9"/>
    <w:rsid w:val="00A87A1C"/>
    <w:rsid w:val="00A974A1"/>
    <w:rsid w:val="00AA7842"/>
    <w:rsid w:val="00AB20E2"/>
    <w:rsid w:val="00AB27BA"/>
    <w:rsid w:val="00AB352E"/>
    <w:rsid w:val="00AB7984"/>
    <w:rsid w:val="00AC39A1"/>
    <w:rsid w:val="00AD1D45"/>
    <w:rsid w:val="00AF5A46"/>
    <w:rsid w:val="00B0705A"/>
    <w:rsid w:val="00B1263C"/>
    <w:rsid w:val="00B139BF"/>
    <w:rsid w:val="00B22823"/>
    <w:rsid w:val="00B23F35"/>
    <w:rsid w:val="00B27667"/>
    <w:rsid w:val="00B340B7"/>
    <w:rsid w:val="00B37AB1"/>
    <w:rsid w:val="00B42DC2"/>
    <w:rsid w:val="00B82760"/>
    <w:rsid w:val="00B937D6"/>
    <w:rsid w:val="00B952C6"/>
    <w:rsid w:val="00BA7B8D"/>
    <w:rsid w:val="00BB03E0"/>
    <w:rsid w:val="00BB60DC"/>
    <w:rsid w:val="00BC29BD"/>
    <w:rsid w:val="00BC50CB"/>
    <w:rsid w:val="00BC51CA"/>
    <w:rsid w:val="00BC6A9D"/>
    <w:rsid w:val="00BE5C5D"/>
    <w:rsid w:val="00BF1DDE"/>
    <w:rsid w:val="00BF2F52"/>
    <w:rsid w:val="00C13E06"/>
    <w:rsid w:val="00C14146"/>
    <w:rsid w:val="00C14320"/>
    <w:rsid w:val="00C1578D"/>
    <w:rsid w:val="00C15ACE"/>
    <w:rsid w:val="00C22FAC"/>
    <w:rsid w:val="00C2354F"/>
    <w:rsid w:val="00C23B1E"/>
    <w:rsid w:val="00C31609"/>
    <w:rsid w:val="00C3326A"/>
    <w:rsid w:val="00C34FC5"/>
    <w:rsid w:val="00C43460"/>
    <w:rsid w:val="00C44C66"/>
    <w:rsid w:val="00C51F16"/>
    <w:rsid w:val="00C5647A"/>
    <w:rsid w:val="00C60DC9"/>
    <w:rsid w:val="00C63234"/>
    <w:rsid w:val="00C63644"/>
    <w:rsid w:val="00C64634"/>
    <w:rsid w:val="00C648DA"/>
    <w:rsid w:val="00C83497"/>
    <w:rsid w:val="00C87D1A"/>
    <w:rsid w:val="00C914DC"/>
    <w:rsid w:val="00C927DD"/>
    <w:rsid w:val="00C93960"/>
    <w:rsid w:val="00C942C8"/>
    <w:rsid w:val="00CA13C0"/>
    <w:rsid w:val="00CA422D"/>
    <w:rsid w:val="00CA4BB9"/>
    <w:rsid w:val="00CB71E5"/>
    <w:rsid w:val="00CC2C11"/>
    <w:rsid w:val="00CD5568"/>
    <w:rsid w:val="00CE3DD6"/>
    <w:rsid w:val="00CE7E77"/>
    <w:rsid w:val="00CF049E"/>
    <w:rsid w:val="00D04DF9"/>
    <w:rsid w:val="00D1352D"/>
    <w:rsid w:val="00D14F97"/>
    <w:rsid w:val="00D23679"/>
    <w:rsid w:val="00D55652"/>
    <w:rsid w:val="00D64B7D"/>
    <w:rsid w:val="00D6632E"/>
    <w:rsid w:val="00D7116C"/>
    <w:rsid w:val="00D8223C"/>
    <w:rsid w:val="00D85E37"/>
    <w:rsid w:val="00D95F1D"/>
    <w:rsid w:val="00DA1FA8"/>
    <w:rsid w:val="00DB703A"/>
    <w:rsid w:val="00DC205D"/>
    <w:rsid w:val="00DC499E"/>
    <w:rsid w:val="00DC681E"/>
    <w:rsid w:val="00DC6E3B"/>
    <w:rsid w:val="00DE0538"/>
    <w:rsid w:val="00DE2664"/>
    <w:rsid w:val="00DE2875"/>
    <w:rsid w:val="00DE42EE"/>
    <w:rsid w:val="00DE60DB"/>
    <w:rsid w:val="00DF4680"/>
    <w:rsid w:val="00DF7540"/>
    <w:rsid w:val="00DF773A"/>
    <w:rsid w:val="00E02D42"/>
    <w:rsid w:val="00E035C6"/>
    <w:rsid w:val="00E23AE3"/>
    <w:rsid w:val="00E26787"/>
    <w:rsid w:val="00E3483E"/>
    <w:rsid w:val="00E37D0C"/>
    <w:rsid w:val="00E422AF"/>
    <w:rsid w:val="00E4622A"/>
    <w:rsid w:val="00E51758"/>
    <w:rsid w:val="00E529A4"/>
    <w:rsid w:val="00E559A1"/>
    <w:rsid w:val="00E66D7C"/>
    <w:rsid w:val="00E707A7"/>
    <w:rsid w:val="00E72B09"/>
    <w:rsid w:val="00E76E06"/>
    <w:rsid w:val="00E87CA7"/>
    <w:rsid w:val="00E91D2E"/>
    <w:rsid w:val="00EA1860"/>
    <w:rsid w:val="00EB3A2B"/>
    <w:rsid w:val="00EB79F3"/>
    <w:rsid w:val="00EC07BF"/>
    <w:rsid w:val="00EC3DBD"/>
    <w:rsid w:val="00ED490C"/>
    <w:rsid w:val="00EE1191"/>
    <w:rsid w:val="00EE4EBF"/>
    <w:rsid w:val="00EF322F"/>
    <w:rsid w:val="00F0701B"/>
    <w:rsid w:val="00F12242"/>
    <w:rsid w:val="00F123F8"/>
    <w:rsid w:val="00F12D32"/>
    <w:rsid w:val="00F16236"/>
    <w:rsid w:val="00F17DEB"/>
    <w:rsid w:val="00F23429"/>
    <w:rsid w:val="00F3703C"/>
    <w:rsid w:val="00F37DB1"/>
    <w:rsid w:val="00F46A38"/>
    <w:rsid w:val="00F47D56"/>
    <w:rsid w:val="00F50319"/>
    <w:rsid w:val="00F50E38"/>
    <w:rsid w:val="00F51334"/>
    <w:rsid w:val="00F547A3"/>
    <w:rsid w:val="00F64EFF"/>
    <w:rsid w:val="00F71EEB"/>
    <w:rsid w:val="00F852DB"/>
    <w:rsid w:val="00F85E00"/>
    <w:rsid w:val="00F946E1"/>
    <w:rsid w:val="00F97142"/>
    <w:rsid w:val="00FA034E"/>
    <w:rsid w:val="00FA049F"/>
    <w:rsid w:val="00FB7768"/>
    <w:rsid w:val="00FC0381"/>
    <w:rsid w:val="00FC0398"/>
    <w:rsid w:val="00FC0AD0"/>
    <w:rsid w:val="00FC292C"/>
    <w:rsid w:val="00FC5F3D"/>
    <w:rsid w:val="00FC6F4C"/>
    <w:rsid w:val="00FD7C3E"/>
    <w:rsid w:val="00FE0F8D"/>
    <w:rsid w:val="00FE1986"/>
    <w:rsid w:val="00FE4756"/>
    <w:rsid w:val="0135BBE5"/>
    <w:rsid w:val="048DBDDC"/>
    <w:rsid w:val="126E3C06"/>
    <w:rsid w:val="178118D5"/>
    <w:rsid w:val="1E8D2A36"/>
    <w:rsid w:val="2429F888"/>
    <w:rsid w:val="2AAEC4A7"/>
    <w:rsid w:val="2F61DC24"/>
    <w:rsid w:val="39F5CE71"/>
    <w:rsid w:val="3A6D1640"/>
    <w:rsid w:val="471A5CE9"/>
    <w:rsid w:val="49424900"/>
    <w:rsid w:val="53983FC8"/>
    <w:rsid w:val="54FBB6C6"/>
    <w:rsid w:val="5C1DCB38"/>
    <w:rsid w:val="68B68443"/>
    <w:rsid w:val="70130061"/>
    <w:rsid w:val="75DB3757"/>
    <w:rsid w:val="784D2E50"/>
    <w:rsid w:val="7F7FF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4F00"/>
  <w15:chartTrackingRefBased/>
  <w15:docId w15:val="{C6544704-B06B-40EF-9FDF-410D65FD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7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0AD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97627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51F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51F1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1F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51F16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E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A9D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781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496503"/>
    <w:rPr>
      <w:b/>
      <w:bCs/>
    </w:rPr>
  </w:style>
  <w:style w:type="character" w:styleId="Lienhypertexte">
    <w:name w:val="Hyperlink"/>
    <w:uiPriority w:val="99"/>
    <w:unhideWhenUsed/>
    <w:rsid w:val="005125D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125D3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1A47A0"/>
    <w:pPr>
      <w:suppressLineNumbers/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kern w:val="2"/>
      <w:sz w:val="24"/>
      <w:szCs w:val="24"/>
      <w:lang w:eastAsia="ar-SA"/>
    </w:rPr>
  </w:style>
  <w:style w:type="paragraph" w:customStyle="1" w:styleId="Standard">
    <w:name w:val="Standard"/>
    <w:rsid w:val="001A47A0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5239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1">
    <w:name w:val="Normal1"/>
    <w:rsid w:val="005239BC"/>
    <w:pPr>
      <w:suppressAutoHyphens/>
      <w:autoSpaceDE w:val="0"/>
    </w:pPr>
    <w:rPr>
      <w:rFonts w:ascii="Verdana" w:eastAsia="Times New Roman" w:hAnsi="Verdana" w:cs="Verdana"/>
      <w:color w:val="000000"/>
      <w:kern w:val="1"/>
      <w:sz w:val="24"/>
      <w:szCs w:val="24"/>
      <w:lang w:eastAsia="zh-CN"/>
    </w:rPr>
  </w:style>
  <w:style w:type="paragraph" w:customStyle="1" w:styleId="Default">
    <w:name w:val="Default"/>
    <w:rsid w:val="002F3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541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404688813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06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ueil@bressehauteseill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.vuillet-vacelet@bressehauteseill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@bressehautese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FA77C5958947A82271D6D3C173B1" ma:contentTypeVersion="11" ma:contentTypeDescription="Create a new document." ma:contentTypeScope="" ma:versionID="e9ddc8ed1f16d6577fc038e52104bfb9">
  <xsd:schema xmlns:xsd="http://www.w3.org/2001/XMLSchema" xmlns:xs="http://www.w3.org/2001/XMLSchema" xmlns:p="http://schemas.microsoft.com/office/2006/metadata/properties" xmlns:ns2="964dddd3-a1e5-44b3-bde8-7cf3a26313ec" xmlns:ns3="cc04f61b-170b-4852-a19c-628a60c62e9a" targetNamespace="http://schemas.microsoft.com/office/2006/metadata/properties" ma:root="true" ma:fieldsID="ad090d52e89192ea4a0dedeba05ebee8" ns2:_="" ns3:_="">
    <xsd:import namespace="964dddd3-a1e5-44b3-bde8-7cf3a26313ec"/>
    <xsd:import namespace="cc04f61b-170b-4852-a19c-628a60c6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ddd3-a1e5-44b3-bde8-7cf3a2631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ac1a00-06c8-4503-9fba-fa80c94a8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f61b-170b-4852-a19c-628a60c6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dddd3-a1e5-44b3-bde8-7cf3a26313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9DF83-D02D-4E01-8524-B53629703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ddd3-a1e5-44b3-bde8-7cf3a26313ec"/>
    <ds:schemaRef ds:uri="cc04f61b-170b-4852-a19c-628a60c6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8C983-069E-4176-B749-3F62CAAE78F4}">
  <ds:schemaRefs>
    <ds:schemaRef ds:uri="http://schemas.microsoft.com/office/2006/metadata/properties"/>
    <ds:schemaRef ds:uri="http://schemas.microsoft.com/office/infopath/2007/PartnerControls"/>
    <ds:schemaRef ds:uri="964dddd3-a1e5-44b3-bde8-7cf3a26313ec"/>
  </ds:schemaRefs>
</ds:datastoreItem>
</file>

<file path=customXml/itemProps3.xml><?xml version="1.0" encoding="utf-8"?>
<ds:datastoreItem xmlns:ds="http://schemas.openxmlformats.org/officeDocument/2006/customXml" ds:itemID="{50730937-C31E-4643-A1F2-28DA8E4C0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Mme Cécilia SAUNIER - COURT</vt:lpstr>
    </vt:vector>
  </TitlesOfParts>
  <Company>HP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Cécilia SAUNIER - COURT</dc:title>
  <dc:subject/>
  <dc:creator>MOINE Patricia</dc:creator>
  <cp:keywords/>
  <cp:lastModifiedBy>Burquier Roxane</cp:lastModifiedBy>
  <cp:revision>2</cp:revision>
  <cp:lastPrinted>2020-09-23T17:53:00Z</cp:lastPrinted>
  <dcterms:created xsi:type="dcterms:W3CDTF">2024-10-02T07:16:00Z</dcterms:created>
  <dcterms:modified xsi:type="dcterms:W3CDTF">2024-10-02T07:16:00Z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0x0101004B57FA77C5958947A82271D6D3C173B1</vt:lpwstr>
  </property>
</Properties>
</file>